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C77025" w:rsidP="2F0B304B" w:rsidRDefault="627BC6E1" w14:paraId="5280A3F5" w14:textId="3E5167F8">
      <w:pPr>
        <w:spacing w:after="0" w:line="240" w:lineRule="auto"/>
        <w:jc w:val="center"/>
        <w:rPr>
          <w:rFonts w:ascii="Calibri Light" w:hAnsi="Calibri Light" w:eastAsia="Calibri Light" w:cs="Calibri Light"/>
          <w:color w:val="000000" w:themeColor="text1"/>
          <w:sz w:val="56"/>
          <w:szCs w:val="56"/>
        </w:rPr>
      </w:pPr>
      <w:r>
        <w:rPr>
          <w:noProof/>
        </w:rPr>
        <w:drawing>
          <wp:inline distT="0" distB="0" distL="0" distR="0" wp14:anchorId="09973777" wp14:editId="011DDD93">
            <wp:extent cx="4572000" cy="2571750"/>
            <wp:effectExtent l="0" t="0" r="0" b="0"/>
            <wp:docPr id="862909303" name="Picture 86290930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rsidR="00C77025" w:rsidP="2F0B304B" w:rsidRDefault="627BC6E1" w14:paraId="55A7CC50" w14:textId="1DD61984">
      <w:pPr>
        <w:pStyle w:val="Title"/>
        <w:jc w:val="center"/>
        <w:rPr>
          <w:rFonts w:ascii="Calibri Light" w:hAnsi="Calibri Light" w:eastAsia="Calibri Light" w:cs="Calibri Light"/>
          <w:color w:val="000000" w:themeColor="text1"/>
        </w:rPr>
      </w:pPr>
      <w:r w:rsidRPr="2F0B304B">
        <w:rPr>
          <w:rFonts w:ascii="Calibri Light" w:hAnsi="Calibri Light" w:eastAsia="Calibri Light" w:cs="Calibri Light"/>
          <w:color w:val="000000" w:themeColor="text1"/>
        </w:rPr>
        <w:t>Church, Mission, and Ministry</w:t>
      </w:r>
    </w:p>
    <w:p w:rsidR="00C77025" w:rsidP="2F0B304B" w:rsidRDefault="00C77025" w14:paraId="17E3BDB6" w14:textId="0E458D6F">
      <w:pPr>
        <w:pStyle w:val="Subtitle"/>
      </w:pPr>
    </w:p>
    <w:p w:rsidR="1F891E6C" w:rsidP="45E157F9" w:rsidRDefault="1F891E6C" w14:paraId="5B208CFF" w14:textId="61FA0587">
      <w:pPr>
        <w:pStyle w:val="Subtitle"/>
        <w:numPr>
          <w:numId w:val="0"/>
        </w:numPr>
        <w:bidi w:val="0"/>
        <w:spacing w:before="0" w:beforeAutospacing="off" w:after="160" w:afterAutospacing="off" w:line="259" w:lineRule="auto"/>
        <w:ind w:left="0" w:right="0"/>
        <w:jc w:val="center"/>
        <w:rPr>
          <w:rFonts w:eastAsia="宋体"/>
          <w:color w:val="5A5A5A"/>
        </w:rPr>
      </w:pPr>
      <w:r w:rsidR="1F891E6C">
        <w:rPr/>
        <w:t xml:space="preserve">Lesson </w:t>
      </w:r>
      <w:r w:rsidR="13C86223">
        <w:rPr/>
        <w:t>4</w:t>
      </w:r>
      <w:r w:rsidR="1F891E6C">
        <w:rPr/>
        <w:t xml:space="preserve">: </w:t>
      </w:r>
      <w:r w:rsidR="36AF51CB">
        <w:rPr/>
        <w:t>Taking a look at the end: Overview of the work of the Church</w:t>
      </w:r>
    </w:p>
    <w:p w:rsidR="1B76FB3E" w:rsidP="45E157F9" w:rsidRDefault="1B76FB3E" w14:paraId="6092C7EA" w14:textId="16400FE8">
      <w:pPr>
        <w:pStyle w:val="Normal"/>
        <w:numPr>
          <w:numId w:val="0"/>
        </w:numPr>
      </w:pPr>
    </w:p>
    <w:p w:rsidR="46A2E50F" w:rsidP="45E157F9" w:rsidRDefault="46A2E50F" w14:paraId="146BDC6E" w14:textId="0DDE6524">
      <w:pPr>
        <w:pStyle w:val="Heading1"/>
        <w:numPr>
          <w:numId w:val="0"/>
        </w:numPr>
        <w:rPr>
          <w:rFonts w:ascii="Calibri" w:hAnsi="Calibri" w:eastAsia="Calibri" w:cs="Calibri" w:asciiTheme="minorAscii" w:hAnsiTheme="minorAscii" w:eastAsiaTheme="minorAscii" w:cstheme="minorAscii"/>
        </w:rPr>
      </w:pPr>
      <w:r w:rsidRPr="45E157F9" w:rsidR="46A2E50F">
        <w:rPr>
          <w:rFonts w:ascii="Calibri" w:hAnsi="Calibri" w:eastAsia="Calibri" w:cs="Calibri" w:asciiTheme="minorAscii" w:hAnsiTheme="minorAscii" w:eastAsiaTheme="minorAscii" w:cstheme="minorAscii"/>
        </w:rPr>
        <w:t>Getting going</w:t>
      </w:r>
    </w:p>
    <w:p w:rsidR="68791C37" w:rsidP="45E157F9" w:rsidRDefault="68791C37" w14:paraId="078C5C90" w14:textId="5E040610">
      <w:pPr>
        <w:pStyle w:val="ListParagraph"/>
        <w:numPr>
          <w:ilvl w:val="0"/>
          <w:numId w:val="9"/>
        </w:numPr>
        <w:bidi w:val="0"/>
        <w:spacing w:before="0" w:beforeAutospacing="off" w:after="160" w:afterAutospacing="off" w:line="259" w:lineRule="auto"/>
        <w:ind w:left="720" w:right="0" w:hanging="360"/>
        <w:jc w:val="left"/>
        <w:rPr>
          <w:rFonts w:ascii="Calibri" w:hAnsi="Calibri" w:eastAsia="Calibri" w:cs="Calibri" w:asciiTheme="minorAscii" w:hAnsiTheme="minorAscii" w:eastAsiaTheme="minorAscii" w:cstheme="minorAscii"/>
          <w:sz w:val="22"/>
          <w:szCs w:val="22"/>
        </w:rPr>
      </w:pPr>
      <w:r w:rsidRPr="45E157F9" w:rsidR="68791C37">
        <w:rPr>
          <w:rFonts w:ascii="Calibri" w:hAnsi="Calibri" w:eastAsia="Calibri" w:cs="Calibri" w:asciiTheme="minorAscii" w:hAnsiTheme="minorAscii" w:eastAsiaTheme="minorAscii" w:cstheme="minorAscii"/>
        </w:rPr>
        <w:t>“The church, faithfully living and teaching the truth of Jesus Christ, is the hope of the world</w:t>
      </w:r>
      <w:proofErr w:type="gramStart"/>
      <w:r w:rsidRPr="45E157F9" w:rsidR="68791C37">
        <w:rPr>
          <w:rFonts w:ascii="Calibri" w:hAnsi="Calibri" w:eastAsia="Calibri" w:cs="Calibri" w:asciiTheme="minorAscii" w:hAnsiTheme="minorAscii" w:eastAsiaTheme="minorAscii" w:cstheme="minorAscii"/>
        </w:rPr>
        <w:t>.</w:t>
      </w:r>
      <w:r w:rsidRPr="45E157F9" w:rsidR="5B558534">
        <w:rPr>
          <w:rFonts w:ascii="Calibri" w:hAnsi="Calibri" w:eastAsia="Calibri" w:cs="Calibri" w:asciiTheme="minorAscii" w:hAnsiTheme="minorAscii" w:eastAsiaTheme="minorAscii" w:cstheme="minorAscii"/>
        </w:rPr>
        <w:t>...There</w:t>
      </w:r>
      <w:proofErr w:type="gramEnd"/>
      <w:r w:rsidRPr="45E157F9" w:rsidR="5B558534">
        <w:rPr>
          <w:rFonts w:ascii="Calibri" w:hAnsi="Calibri" w:eastAsia="Calibri" w:cs="Calibri" w:asciiTheme="minorAscii" w:hAnsiTheme="minorAscii" w:eastAsiaTheme="minorAscii" w:cstheme="minorAscii"/>
        </w:rPr>
        <w:t xml:space="preserve"> is nothing like the local church when it’s working right. Its beauty is indescribable. Its power is breathtaking. Its potential is unlimited. It comforts the grieving and heals the broken in the context of community. It builds bridges to seekers and opens its arms to the forgotten, the downtrodden, and the disillusioned. It breaks the chains of addictions, frees the oppressed, and offers belonging to the marginalized of this world.”</w:t>
      </w:r>
      <w:r w:rsidRPr="45E157F9" w:rsidR="68791C37">
        <w:rPr>
          <w:rFonts w:ascii="Calibri" w:hAnsi="Calibri" w:eastAsia="Calibri" w:cs="Calibri" w:asciiTheme="minorAscii" w:hAnsiTheme="minorAscii" w:eastAsiaTheme="minorAscii" w:cstheme="minorAscii"/>
        </w:rPr>
        <w:t xml:space="preserve"> </w:t>
      </w:r>
      <w:r w:rsidRPr="45E157F9" w:rsidR="7EC07896">
        <w:rPr>
          <w:rFonts w:ascii="Calibri" w:hAnsi="Calibri" w:eastAsia="Calibri" w:cs="Calibri" w:asciiTheme="minorAscii" w:hAnsiTheme="minorAscii" w:eastAsiaTheme="minorAscii" w:cstheme="minorAscii"/>
        </w:rPr>
        <w:t>(</w:t>
      </w:r>
      <w:r w:rsidRPr="45E157F9" w:rsidR="68791C37">
        <w:rPr>
          <w:rFonts w:ascii="Calibri" w:hAnsi="Calibri" w:eastAsia="Calibri" w:cs="Calibri" w:asciiTheme="minorAscii" w:hAnsiTheme="minorAscii" w:eastAsiaTheme="minorAscii" w:cstheme="minorAscii"/>
        </w:rPr>
        <w:t>Bill Hybels</w:t>
      </w:r>
      <w:r w:rsidRPr="45E157F9" w:rsidR="117009A1">
        <w:rPr>
          <w:rFonts w:ascii="Calibri" w:hAnsi="Calibri" w:eastAsia="Calibri" w:cs="Calibri" w:asciiTheme="minorAscii" w:hAnsiTheme="minorAscii" w:eastAsiaTheme="minorAscii" w:cstheme="minorAscii"/>
        </w:rPr>
        <w:t xml:space="preserve">, </w:t>
      </w:r>
      <w:hyperlink r:id="R6d1a7124618c4a81">
        <w:r w:rsidRPr="45E157F9" w:rsidR="117009A1">
          <w:rPr>
            <w:rStyle w:val="Hyperlink"/>
            <w:rFonts w:ascii="Calibri" w:hAnsi="Calibri" w:eastAsia="Calibri" w:cs="Calibri" w:asciiTheme="minorAscii" w:hAnsiTheme="minorAscii" w:eastAsiaTheme="minorAscii" w:cstheme="minorAscii"/>
          </w:rPr>
          <w:t>https://www.youtube.com/watch?v=twMg2NZKneQ</w:t>
        </w:r>
      </w:hyperlink>
      <w:r w:rsidRPr="45E157F9" w:rsidR="117009A1">
        <w:rPr>
          <w:rFonts w:ascii="Calibri" w:hAnsi="Calibri" w:eastAsia="Calibri" w:cs="Calibri" w:asciiTheme="minorAscii" w:hAnsiTheme="minorAscii" w:eastAsiaTheme="minorAscii" w:cstheme="minorAscii"/>
        </w:rPr>
        <w:t xml:space="preserve">) While there might </w:t>
      </w:r>
      <w:r w:rsidRPr="45E157F9" w:rsidR="08B860FB">
        <w:rPr>
          <w:rFonts w:ascii="Calibri" w:hAnsi="Calibri" w:eastAsia="Calibri" w:cs="Calibri" w:asciiTheme="minorAscii" w:hAnsiTheme="minorAscii" w:eastAsiaTheme="minorAscii" w:cstheme="minorAscii"/>
        </w:rPr>
        <w:t xml:space="preserve">be many reasons for concern about Bill Hybels because of theology and his life, </w:t>
      </w:r>
      <w:r w:rsidRPr="45E157F9" w:rsidR="289713E1">
        <w:rPr>
          <w:rFonts w:ascii="Calibri" w:hAnsi="Calibri" w:eastAsia="Calibri" w:cs="Calibri" w:asciiTheme="minorAscii" w:hAnsiTheme="minorAscii" w:eastAsiaTheme="minorAscii" w:cstheme="minorAscii"/>
        </w:rPr>
        <w:t xml:space="preserve">what God said about his people seems to tell me his right. What do you think? Is he on to something? </w:t>
      </w:r>
    </w:p>
    <w:p w:rsidR="45E157F9" w:rsidP="45E157F9" w:rsidRDefault="45E157F9" w14:paraId="34510614" w14:textId="5625314B">
      <w:pPr>
        <w:pStyle w:val="Normal"/>
        <w:numPr>
          <w:numId w:val="0"/>
        </w:numPr>
        <w:bidi w:val="0"/>
        <w:spacing w:before="0" w:beforeAutospacing="off" w:after="160" w:afterAutospacing="off" w:line="259" w:lineRule="auto"/>
        <w:ind w:right="0"/>
        <w:jc w:val="left"/>
        <w:rPr>
          <w:rFonts w:ascii="Calibri" w:hAnsi="Calibri" w:eastAsia="Calibri" w:cs="Calibri" w:asciiTheme="minorAscii" w:hAnsiTheme="minorAscii" w:eastAsiaTheme="minorAscii" w:cstheme="minorAscii"/>
        </w:rPr>
      </w:pPr>
    </w:p>
    <w:p w:rsidR="289713E1" w:rsidP="45E157F9" w:rsidRDefault="289713E1" w14:paraId="0C9FF5EE" w14:textId="084718CD">
      <w:pPr>
        <w:pStyle w:val="ListParagraph"/>
        <w:numPr>
          <w:ilvl w:val="0"/>
          <w:numId w:val="9"/>
        </w:numPr>
        <w:bidi w:val="0"/>
        <w:spacing w:before="0" w:beforeAutospacing="off" w:after="160" w:afterAutospacing="off" w:line="259" w:lineRule="auto"/>
        <w:ind w:left="720" w:right="0" w:hanging="360"/>
        <w:jc w:val="left"/>
        <w:rPr>
          <w:rFonts w:ascii="Calibri" w:hAnsi="Calibri" w:eastAsia="Calibri" w:cs="Calibri" w:asciiTheme="minorAscii" w:hAnsiTheme="minorAscii" w:eastAsiaTheme="minorAscii" w:cstheme="minorAscii"/>
          <w:sz w:val="22"/>
          <w:szCs w:val="22"/>
        </w:rPr>
      </w:pPr>
      <w:r w:rsidRPr="45E157F9" w:rsidR="289713E1">
        <w:rPr>
          <w:rFonts w:ascii="Calibri" w:hAnsi="Calibri" w:eastAsia="Calibri" w:cs="Calibri" w:asciiTheme="minorAscii" w:hAnsiTheme="minorAscii" w:eastAsiaTheme="minorAscii" w:cstheme="minorAscii"/>
        </w:rPr>
        <w:t xml:space="preserve">Our study </w:t>
      </w:r>
      <w:r w:rsidRPr="45E157F9" w:rsidR="5202E898">
        <w:rPr>
          <w:rFonts w:ascii="Calibri" w:hAnsi="Calibri" w:eastAsia="Calibri" w:cs="Calibri" w:asciiTheme="minorAscii" w:hAnsiTheme="minorAscii" w:eastAsiaTheme="minorAscii" w:cstheme="minorAscii"/>
        </w:rPr>
        <w:t>transitions from what the Church is to what the Church does</w:t>
      </w:r>
      <w:r w:rsidRPr="45E157F9" w:rsidR="799B3E85">
        <w:rPr>
          <w:rFonts w:ascii="Calibri" w:hAnsi="Calibri" w:eastAsia="Calibri" w:cs="Calibri" w:asciiTheme="minorAscii" w:hAnsiTheme="minorAscii" w:eastAsiaTheme="minorAscii" w:cstheme="minorAscii"/>
        </w:rPr>
        <w:t xml:space="preserve">, first looking at what the Church is supposed to do. </w:t>
      </w:r>
      <w:r w:rsidRPr="45E157F9" w:rsidR="5202E898">
        <w:rPr>
          <w:rFonts w:ascii="Calibri" w:hAnsi="Calibri" w:eastAsia="Calibri" w:cs="Calibri" w:asciiTheme="minorAscii" w:hAnsiTheme="minorAscii" w:eastAsiaTheme="minorAscii" w:cstheme="minorAscii"/>
        </w:rPr>
        <w:t xml:space="preserve">There are </w:t>
      </w:r>
      <w:proofErr w:type="gramStart"/>
      <w:r w:rsidRPr="45E157F9" w:rsidR="5202E898">
        <w:rPr>
          <w:rFonts w:ascii="Calibri" w:hAnsi="Calibri" w:eastAsia="Calibri" w:cs="Calibri" w:asciiTheme="minorAscii" w:hAnsiTheme="minorAscii" w:eastAsiaTheme="minorAscii" w:cstheme="minorAscii"/>
        </w:rPr>
        <w:t>any</w:t>
      </w:r>
      <w:proofErr w:type="gramEnd"/>
      <w:r w:rsidRPr="45E157F9" w:rsidR="5202E898">
        <w:rPr>
          <w:rFonts w:ascii="Calibri" w:hAnsi="Calibri" w:eastAsia="Calibri" w:cs="Calibri" w:asciiTheme="minorAscii" w:hAnsiTheme="minorAscii" w:eastAsiaTheme="minorAscii" w:cstheme="minorAscii"/>
        </w:rPr>
        <w:t xml:space="preserve"> number of ways that people express what the Church </w:t>
      </w:r>
      <w:r w:rsidRPr="45E157F9" w:rsidR="245E8E6E">
        <w:rPr>
          <w:rFonts w:ascii="Calibri" w:hAnsi="Calibri" w:eastAsia="Calibri" w:cs="Calibri" w:asciiTheme="minorAscii" w:hAnsiTheme="minorAscii" w:eastAsiaTheme="minorAscii" w:cstheme="minorAscii"/>
        </w:rPr>
        <w:t xml:space="preserve">is supposed to do. The first lesson </w:t>
      </w:r>
      <w:r w:rsidRPr="45E157F9" w:rsidR="5F5513E0">
        <w:rPr>
          <w:rFonts w:ascii="Calibri" w:hAnsi="Calibri" w:eastAsia="Calibri" w:cs="Calibri" w:asciiTheme="minorAscii" w:hAnsiTheme="minorAscii" w:eastAsiaTheme="minorAscii" w:cstheme="minorAscii"/>
        </w:rPr>
        <w:t xml:space="preserve">presents the variety of options that churches offer </w:t>
      </w:r>
      <w:r w:rsidRPr="45E157F9" w:rsidR="235CEEC4">
        <w:rPr>
          <w:rFonts w:ascii="Calibri" w:hAnsi="Calibri" w:eastAsia="Calibri" w:cs="Calibri" w:asciiTheme="minorAscii" w:hAnsiTheme="minorAscii" w:eastAsiaTheme="minorAscii" w:cstheme="minorAscii"/>
        </w:rPr>
        <w:t xml:space="preserve">as the mission of the Church and </w:t>
      </w:r>
      <w:r w:rsidRPr="45E157F9" w:rsidR="153E397E">
        <w:rPr>
          <w:rFonts w:ascii="Calibri" w:hAnsi="Calibri" w:eastAsia="Calibri" w:cs="Calibri" w:asciiTheme="minorAscii" w:hAnsiTheme="minorAscii" w:eastAsiaTheme="minorAscii" w:cstheme="minorAscii"/>
        </w:rPr>
        <w:t>sticks the question</w:t>
      </w:r>
      <w:r w:rsidRPr="45E157F9" w:rsidR="235CEEC4">
        <w:rPr>
          <w:rFonts w:ascii="Calibri" w:hAnsi="Calibri" w:eastAsia="Calibri" w:cs="Calibri" w:asciiTheme="minorAscii" w:hAnsiTheme="minorAscii" w:eastAsiaTheme="minorAscii" w:cstheme="minorAscii"/>
        </w:rPr>
        <w:t xml:space="preserve"> </w:t>
      </w:r>
      <w:r w:rsidRPr="45E157F9" w:rsidR="153E397E">
        <w:rPr>
          <w:rFonts w:ascii="Calibri" w:hAnsi="Calibri" w:eastAsia="Calibri" w:cs="Calibri" w:asciiTheme="minorAscii" w:hAnsiTheme="minorAscii" w:eastAsiaTheme="minorAscii" w:cstheme="minorAscii"/>
        </w:rPr>
        <w:t xml:space="preserve">in our mind, how do all these churches trying to listen to the Bible end up with such different work? And do some </w:t>
      </w:r>
      <w:proofErr w:type="gramStart"/>
      <w:r w:rsidRPr="45E157F9" w:rsidR="153E397E">
        <w:rPr>
          <w:rFonts w:ascii="Calibri" w:hAnsi="Calibri" w:eastAsia="Calibri" w:cs="Calibri" w:asciiTheme="minorAscii" w:hAnsiTheme="minorAscii" w:eastAsiaTheme="minorAscii" w:cstheme="minorAscii"/>
        </w:rPr>
        <w:t>miss</w:t>
      </w:r>
      <w:proofErr w:type="gramEnd"/>
      <w:r w:rsidRPr="45E157F9" w:rsidR="153E397E">
        <w:rPr>
          <w:rFonts w:ascii="Calibri" w:hAnsi="Calibri" w:eastAsia="Calibri" w:cs="Calibri" w:asciiTheme="minorAscii" w:hAnsiTheme="minorAscii" w:eastAsiaTheme="minorAscii" w:cstheme="minorAscii"/>
        </w:rPr>
        <w:t xml:space="preserve"> what the Bible says? </w:t>
      </w:r>
    </w:p>
    <w:p w:rsidR="45E157F9" w:rsidP="45E157F9" w:rsidRDefault="45E157F9" w14:paraId="1555CC41" w14:textId="1804B2C0">
      <w:pPr>
        <w:pStyle w:val="Normal"/>
        <w:numPr>
          <w:numId w:val="0"/>
        </w:numPr>
        <w:rPr>
          <w:rFonts w:ascii="Calibri" w:hAnsi="Calibri" w:eastAsia="Calibri" w:cs="Calibri" w:asciiTheme="minorAscii" w:hAnsiTheme="minorAscii" w:eastAsiaTheme="minorAscii" w:cstheme="minorAscii"/>
        </w:rPr>
      </w:pPr>
    </w:p>
    <w:p w:rsidR="45E157F9" w:rsidP="45E157F9" w:rsidRDefault="45E157F9" w14:paraId="2FE9308E" w14:textId="67971C4E">
      <w:pPr>
        <w:pStyle w:val="Normal"/>
        <w:numPr>
          <w:numId w:val="0"/>
        </w:numPr>
        <w:rPr>
          <w:rFonts w:ascii="Calibri" w:hAnsi="Calibri" w:eastAsia="Calibri" w:cs="Calibri" w:asciiTheme="minorAscii" w:hAnsiTheme="minorAscii" w:eastAsiaTheme="minorAscii" w:cstheme="minorAscii"/>
        </w:rPr>
      </w:pPr>
    </w:p>
    <w:p w:rsidR="1B76FB3E" w:rsidP="45E157F9" w:rsidRDefault="46A2E50F" w14:paraId="19E02ED5" w14:textId="18831E4D">
      <w:pPr>
        <w:pStyle w:val="Heading1"/>
        <w:numPr>
          <w:numId w:val="0"/>
        </w:numPr>
        <w:rPr>
          <w:rFonts w:ascii="Calibri" w:hAnsi="Calibri" w:eastAsia="Calibri" w:cs="Calibri" w:asciiTheme="minorAscii" w:hAnsiTheme="minorAscii" w:eastAsiaTheme="minorAscii" w:cstheme="minorAscii"/>
        </w:rPr>
      </w:pPr>
      <w:r w:rsidRPr="45E157F9" w:rsidR="46A2E50F">
        <w:rPr>
          <w:rFonts w:ascii="Calibri" w:hAnsi="Calibri" w:eastAsia="Calibri" w:cs="Calibri" w:asciiTheme="minorAscii" w:hAnsiTheme="minorAscii" w:eastAsiaTheme="minorAscii" w:cstheme="minorAscii"/>
        </w:rPr>
        <w:t>Getting into God’s Word</w:t>
      </w:r>
    </w:p>
    <w:p w:rsidR="4C390135" w:rsidP="45E157F9" w:rsidRDefault="4C390135" w14:paraId="06795B83" w14:textId="3495E742">
      <w:pPr>
        <w:pStyle w:val="Normal"/>
        <w:numPr>
          <w:numId w:val="0"/>
        </w:numPr>
        <w:ind/>
        <w:rPr>
          <w:rFonts w:ascii="Calibri" w:hAnsi="Calibri" w:eastAsia="Calibri" w:cs="Calibri" w:asciiTheme="minorAscii" w:hAnsiTheme="minorAscii" w:eastAsiaTheme="minorAscii" w:cstheme="minorAscii"/>
        </w:rPr>
      </w:pPr>
    </w:p>
    <w:p w:rsidR="5A1835D3" w:rsidP="45E157F9" w:rsidRDefault="5A1835D3" w14:paraId="08445EAD" w14:textId="74E27178">
      <w:pPr>
        <w:pStyle w:val="ListParagraph"/>
        <w:numPr>
          <w:ilvl w:val="0"/>
          <w:numId w:val="12"/>
        </w:numPr>
        <w:bidi w:val="0"/>
        <w:spacing w:before="0" w:beforeAutospacing="off" w:after="160" w:afterAutospacing="off" w:line="259" w:lineRule="auto"/>
        <w:ind w:right="0"/>
        <w:jc w:val="left"/>
        <w:rPr>
          <w:rFonts w:ascii="Calibri" w:hAnsi="Calibri" w:eastAsia="Calibri" w:cs="Calibri" w:asciiTheme="minorAscii" w:hAnsiTheme="minorAscii" w:eastAsiaTheme="minorAscii" w:cstheme="minorAscii"/>
          <w:sz w:val="22"/>
          <w:szCs w:val="22"/>
        </w:rPr>
      </w:pPr>
      <w:r w:rsidRPr="45E157F9" w:rsidR="5A1835D3">
        <w:rPr>
          <w:rFonts w:ascii="Calibri" w:hAnsi="Calibri" w:eastAsia="Calibri" w:cs="Calibri" w:asciiTheme="minorAscii" w:hAnsiTheme="minorAscii" w:eastAsiaTheme="minorAscii" w:cstheme="minorAscii"/>
        </w:rPr>
        <w:t xml:space="preserve">People describe the work God has given to his people in a variety of ways. Here are some options. </w:t>
      </w:r>
      <w:r w:rsidRPr="45E157F9" w:rsidR="2768FADB">
        <w:rPr>
          <w:rFonts w:ascii="Calibri" w:hAnsi="Calibri" w:eastAsia="Calibri" w:cs="Calibri" w:asciiTheme="minorAscii" w:hAnsiTheme="minorAscii" w:eastAsiaTheme="minorAscii" w:cstheme="minorAscii"/>
        </w:rPr>
        <w:t xml:space="preserve">Spend some time </w:t>
      </w:r>
      <w:proofErr w:type="gramStart"/>
      <w:r w:rsidRPr="45E157F9" w:rsidR="2768FADB">
        <w:rPr>
          <w:rFonts w:ascii="Calibri" w:hAnsi="Calibri" w:eastAsia="Calibri" w:cs="Calibri" w:asciiTheme="minorAscii" w:hAnsiTheme="minorAscii" w:eastAsiaTheme="minorAscii" w:cstheme="minorAscii"/>
        </w:rPr>
        <w:t>comparing and contrasting</w:t>
      </w:r>
      <w:proofErr w:type="gramEnd"/>
      <w:r w:rsidRPr="45E157F9" w:rsidR="2768FADB">
        <w:rPr>
          <w:rFonts w:ascii="Calibri" w:hAnsi="Calibri" w:eastAsia="Calibri" w:cs="Calibri" w:asciiTheme="minorAscii" w:hAnsiTheme="minorAscii" w:eastAsiaTheme="minorAscii" w:cstheme="minorAscii"/>
        </w:rPr>
        <w:t xml:space="preserve"> these options. What do they say? What are the implications of what they say? </w:t>
      </w:r>
    </w:p>
    <w:p w:rsidR="45E157F9" w:rsidP="45E157F9" w:rsidRDefault="45E157F9" w14:paraId="6E42D4DA" w14:textId="076CD101">
      <w:pPr>
        <w:pStyle w:val="Normal"/>
        <w:numPr>
          <w:numId w:val="0"/>
        </w:numPr>
        <w:bidi w:val="0"/>
        <w:spacing w:before="0" w:beforeAutospacing="off" w:after="160" w:afterAutospacing="off" w:line="259" w:lineRule="auto"/>
        <w:ind w:right="0"/>
        <w:jc w:val="left"/>
        <w:rPr>
          <w:rFonts w:ascii="Calibri" w:hAnsi="Calibri" w:eastAsia="Calibri" w:cs="Calibri" w:asciiTheme="minorAscii" w:hAnsiTheme="minorAscii" w:eastAsiaTheme="minorAscii" w:cstheme="minorAscii"/>
        </w:rPr>
      </w:pPr>
    </w:p>
    <w:p w:rsidR="165F6C44" w:rsidP="45E157F9" w:rsidRDefault="165F6C44" w14:paraId="047DC365" w14:textId="7A0BE60F">
      <w:pPr>
        <w:pStyle w:val="Normal"/>
        <w:numPr>
          <w:numId w:val="0"/>
        </w:numPr>
        <w:bidi w:val="0"/>
        <w:spacing w:before="0" w:beforeAutospacing="off" w:after="160" w:afterAutospacing="off" w:line="259" w:lineRule="auto"/>
        <w:ind w:left="720" w:right="0"/>
        <w:jc w:val="left"/>
        <w:rPr>
          <w:rFonts w:ascii="Calibri" w:hAnsi="Calibri" w:eastAsia="Calibri" w:cs="Calibri" w:asciiTheme="minorAscii" w:hAnsiTheme="minorAscii" w:eastAsiaTheme="minorAscii" w:cstheme="minorAscii"/>
        </w:rPr>
      </w:pPr>
      <w:r w:rsidRPr="45E157F9" w:rsidR="165F6C44">
        <w:rPr>
          <w:rFonts w:ascii="Calibri" w:hAnsi="Calibri" w:eastAsia="Calibri" w:cs="Calibri" w:asciiTheme="minorAscii" w:hAnsiTheme="minorAscii" w:eastAsiaTheme="minorAscii" w:cstheme="minorAscii"/>
        </w:rPr>
        <w:t xml:space="preserve">James Jahnke, the author of the study “Church - Mission – Ministry” writes, “Christ gave his church one mission: serve the world with the </w:t>
      </w:r>
      <w:r w:rsidRPr="45E157F9" w:rsidR="232C990C">
        <w:rPr>
          <w:rFonts w:ascii="Calibri" w:hAnsi="Calibri" w:eastAsia="Calibri" w:cs="Calibri" w:asciiTheme="minorAscii" w:hAnsiTheme="minorAscii" w:eastAsiaTheme="minorAscii" w:cstheme="minorAscii"/>
        </w:rPr>
        <w:t xml:space="preserve">Word of God.” </w:t>
      </w:r>
    </w:p>
    <w:p w:rsidR="45E157F9" w:rsidP="45E157F9" w:rsidRDefault="45E157F9" w14:paraId="1B484FE1" w14:textId="6598561F">
      <w:pPr>
        <w:pStyle w:val="Normal"/>
        <w:numPr>
          <w:numId w:val="0"/>
        </w:numPr>
        <w:bidi w:val="0"/>
        <w:spacing w:before="0" w:beforeAutospacing="off" w:after="160" w:afterAutospacing="off" w:line="259" w:lineRule="auto"/>
        <w:ind w:left="720" w:right="0"/>
        <w:jc w:val="left"/>
        <w:rPr>
          <w:rFonts w:ascii="Calibri" w:hAnsi="Calibri" w:eastAsia="Calibri" w:cs="Calibri" w:asciiTheme="minorAscii" w:hAnsiTheme="minorAscii" w:eastAsiaTheme="minorAscii" w:cstheme="minorAscii"/>
        </w:rPr>
      </w:pPr>
    </w:p>
    <w:p w:rsidR="0C9A5AFE" w:rsidP="45E157F9" w:rsidRDefault="0C9A5AFE" w14:paraId="7CA7673F" w14:textId="253C59C9">
      <w:pPr>
        <w:pStyle w:val="Normal"/>
        <w:numPr>
          <w:numId w:val="0"/>
        </w:numPr>
        <w:bidi w:val="0"/>
        <w:spacing w:before="0" w:beforeAutospacing="off" w:after="160" w:afterAutospacing="off" w:line="259" w:lineRule="auto"/>
        <w:ind w:left="720" w:right="0"/>
        <w:jc w:val="left"/>
        <w:rPr>
          <w:rFonts w:ascii="Calibri" w:hAnsi="Calibri" w:eastAsia="Calibri" w:cs="Calibri" w:asciiTheme="minorAscii" w:hAnsiTheme="minorAscii" w:eastAsiaTheme="minorAscii" w:cstheme="minorAscii"/>
        </w:rPr>
      </w:pPr>
      <w:r w:rsidRPr="45E157F9" w:rsidR="0C9A5AFE">
        <w:rPr>
          <w:rFonts w:ascii="Calibri" w:hAnsi="Calibri" w:eastAsia="Calibri" w:cs="Calibri" w:asciiTheme="minorAscii" w:hAnsiTheme="minorAscii" w:eastAsiaTheme="minorAscii" w:cstheme="minorAscii"/>
        </w:rPr>
        <w:t xml:space="preserve">Tom Nass writes, “One can say that the church is to preach the gospel, to share the Word of God and the sacraments, to distribute the means of grace, to convey the forgiveness of sins, or to use the keys. The important point is that making the world a better place, in this view, is not really a part of the mission or ministry of the church. The work specially assigned to the church is spiritual work, aimed at conversion and sanctification.” (“The Church and Its Ministry”) </w:t>
      </w:r>
    </w:p>
    <w:p w:rsidR="45E157F9" w:rsidP="45E157F9" w:rsidRDefault="45E157F9" w14:paraId="74B77B02" w14:textId="39B88FA8">
      <w:pPr>
        <w:pStyle w:val="Normal"/>
        <w:numPr>
          <w:numId w:val="0"/>
        </w:numPr>
        <w:bidi w:val="0"/>
        <w:spacing w:before="0" w:beforeAutospacing="off" w:after="160" w:afterAutospacing="off" w:line="259" w:lineRule="auto"/>
        <w:ind w:left="720" w:right="0"/>
        <w:jc w:val="left"/>
        <w:rPr>
          <w:rFonts w:ascii="Calibri" w:hAnsi="Calibri" w:eastAsia="Calibri" w:cs="Calibri" w:asciiTheme="minorAscii" w:hAnsiTheme="minorAscii" w:eastAsiaTheme="minorAscii" w:cstheme="minorAscii"/>
        </w:rPr>
      </w:pPr>
    </w:p>
    <w:p w:rsidR="7ED569D8" w:rsidP="45E157F9" w:rsidRDefault="7ED569D8" w14:paraId="0EA27723" w14:textId="32952DA2">
      <w:pPr>
        <w:pStyle w:val="Normal"/>
        <w:numPr>
          <w:numId w:val="0"/>
        </w:numPr>
        <w:bidi w:val="0"/>
        <w:spacing w:before="0" w:beforeAutospacing="off" w:after="160" w:afterAutospacing="off" w:line="259" w:lineRule="auto"/>
        <w:ind w:left="720" w:right="0"/>
        <w:jc w:val="left"/>
        <w:rPr>
          <w:rFonts w:ascii="Calibri" w:hAnsi="Calibri" w:eastAsia="Calibri" w:cs="Calibri" w:asciiTheme="minorAscii" w:hAnsiTheme="minorAscii" w:eastAsiaTheme="minorAscii" w:cstheme="minorAscii"/>
          <w:noProof w:val="0"/>
          <w:sz w:val="22"/>
          <w:szCs w:val="22"/>
          <w:lang w:val="en-US"/>
        </w:rPr>
      </w:pPr>
      <w:r w:rsidRPr="45E157F9" w:rsidR="7ED569D8">
        <w:rPr>
          <w:rFonts w:ascii="Calibri" w:hAnsi="Calibri" w:eastAsia="Calibri" w:cs="Calibri" w:asciiTheme="minorAscii" w:hAnsiTheme="minorAscii" w:eastAsiaTheme="minorAscii" w:cstheme="minorAscii"/>
        </w:rPr>
        <w:t xml:space="preserve">United Church of Christ, “United in Spirit and inspired by God’s grace, we welcome all, love all, and seek justice for all.” </w:t>
      </w:r>
      <w:hyperlink r:id="Rd17ba50df85e4ecb">
        <w:r w:rsidRPr="45E157F9" w:rsidR="7ED569D8">
          <w:rPr>
            <w:rStyle w:val="Hyperlink"/>
            <w:rFonts w:ascii="Calibri" w:hAnsi="Calibri" w:eastAsia="Calibri" w:cs="Calibri" w:asciiTheme="minorAscii" w:hAnsiTheme="minorAscii" w:eastAsiaTheme="minorAscii" w:cstheme="minorAscii"/>
            <w:noProof w:val="0"/>
            <w:sz w:val="22"/>
            <w:szCs w:val="22"/>
            <w:lang w:val="en-US"/>
          </w:rPr>
          <w:t>Mission - United Church of Christ (ucc.org)</w:t>
        </w:r>
      </w:hyperlink>
      <w:r w:rsidRPr="45E157F9" w:rsidR="7ED569D8">
        <w:rPr>
          <w:rFonts w:ascii="Calibri" w:hAnsi="Calibri" w:eastAsia="Calibri" w:cs="Calibri" w:asciiTheme="minorAscii" w:hAnsiTheme="minorAscii" w:eastAsiaTheme="minorAscii" w:cstheme="minorAscii"/>
          <w:noProof w:val="0"/>
          <w:sz w:val="22"/>
          <w:szCs w:val="22"/>
          <w:lang w:val="en-US"/>
        </w:rPr>
        <w:t xml:space="preserve"> </w:t>
      </w:r>
    </w:p>
    <w:p w:rsidR="45E157F9" w:rsidP="45E157F9" w:rsidRDefault="45E157F9" w14:paraId="06418901" w14:textId="459CBE8E">
      <w:pPr>
        <w:pStyle w:val="Normal"/>
        <w:numPr>
          <w:numId w:val="0"/>
        </w:numPr>
        <w:bidi w:val="0"/>
        <w:spacing w:before="0" w:beforeAutospacing="off" w:after="160" w:afterAutospacing="off" w:line="259" w:lineRule="auto"/>
        <w:ind w:left="720" w:right="0"/>
        <w:jc w:val="left"/>
        <w:rPr>
          <w:rFonts w:ascii="Calibri" w:hAnsi="Calibri" w:eastAsia="Calibri" w:cs="Calibri" w:asciiTheme="minorAscii" w:hAnsiTheme="minorAscii" w:eastAsiaTheme="minorAscii" w:cstheme="minorAscii"/>
        </w:rPr>
      </w:pPr>
    </w:p>
    <w:p w:rsidR="4C390135" w:rsidP="45E157F9" w:rsidRDefault="4C390135" w14:paraId="4B99552C" w14:textId="0FE51AE2">
      <w:pPr>
        <w:pStyle w:val="Normal"/>
        <w:numPr>
          <w:numId w:val="0"/>
        </w:numPr>
        <w:bidi w:val="0"/>
        <w:spacing w:before="0" w:beforeAutospacing="off" w:after="160" w:afterAutospacing="off" w:line="259" w:lineRule="auto"/>
        <w:ind w:left="720" w:right="0"/>
        <w:jc w:val="left"/>
        <w:rPr>
          <w:rFonts w:ascii="Calibri" w:hAnsi="Calibri" w:eastAsia="Calibri" w:cs="Calibri" w:asciiTheme="minorAscii" w:hAnsiTheme="minorAscii" w:eastAsiaTheme="minorAscii" w:cstheme="minorAscii"/>
          <w:i w:val="0"/>
          <w:iCs w:val="0"/>
        </w:rPr>
      </w:pPr>
      <w:r w:rsidRPr="45E157F9" w:rsidR="1C997D3D">
        <w:rPr>
          <w:rFonts w:ascii="Calibri" w:hAnsi="Calibri" w:eastAsia="Calibri" w:cs="Calibri" w:asciiTheme="minorAscii" w:hAnsiTheme="minorAscii" w:eastAsiaTheme="minorAscii" w:cstheme="minorAscii"/>
        </w:rPr>
        <w:t xml:space="preserve">Mark Dever, </w:t>
      </w:r>
      <w:r w:rsidRPr="45E157F9" w:rsidR="1C997D3D">
        <w:rPr>
          <w:rFonts w:ascii="Calibri" w:hAnsi="Calibri" w:eastAsia="Calibri" w:cs="Calibri" w:asciiTheme="minorAscii" w:hAnsiTheme="minorAscii" w:eastAsiaTheme="minorAscii" w:cstheme="minorAscii"/>
          <w:i w:val="1"/>
          <w:iCs w:val="1"/>
        </w:rPr>
        <w:t xml:space="preserve">The Church, </w:t>
      </w:r>
      <w:r w:rsidRPr="45E157F9" w:rsidR="1C997D3D">
        <w:rPr>
          <w:rFonts w:ascii="Calibri" w:hAnsi="Calibri" w:eastAsia="Calibri" w:cs="Calibri" w:asciiTheme="minorAscii" w:hAnsiTheme="minorAscii" w:eastAsiaTheme="minorAscii" w:cstheme="minorAscii"/>
          <w:i w:val="0"/>
          <w:iCs w:val="0"/>
        </w:rPr>
        <w:t>“The proper ends for a local congregation’s life and actions are the worship of God, the edification of the church, and the evangelization of the world.</w:t>
      </w:r>
      <w:r w:rsidRPr="45E157F9" w:rsidR="67875D14">
        <w:rPr>
          <w:rFonts w:ascii="Calibri" w:hAnsi="Calibri" w:eastAsia="Calibri" w:cs="Calibri" w:asciiTheme="minorAscii" w:hAnsiTheme="minorAscii" w:eastAsiaTheme="minorAscii" w:cstheme="minorAscii"/>
          <w:i w:val="0"/>
          <w:iCs w:val="0"/>
        </w:rPr>
        <w:t xml:space="preserve"> These three purposes in turn serve the glory of God.” </w:t>
      </w:r>
      <w:r w:rsidRPr="45E157F9" w:rsidR="67875D14">
        <w:rPr>
          <w:rFonts w:ascii="Calibri" w:hAnsi="Calibri" w:eastAsia="Calibri" w:cs="Calibri" w:asciiTheme="minorAscii" w:hAnsiTheme="minorAscii" w:eastAsiaTheme="minorAscii" w:cstheme="minorAscii"/>
          <w:i w:val="1"/>
          <w:iCs w:val="1"/>
        </w:rPr>
        <w:t>(</w:t>
      </w:r>
      <w:proofErr w:type="spellStart"/>
      <w:r w:rsidRPr="45E157F9" w:rsidR="67875D14">
        <w:rPr>
          <w:rFonts w:ascii="Calibri" w:hAnsi="Calibri" w:eastAsia="Calibri" w:cs="Calibri" w:asciiTheme="minorAscii" w:hAnsiTheme="minorAscii" w:eastAsiaTheme="minorAscii" w:cstheme="minorAscii"/>
          <w:i w:val="0"/>
          <w:iCs w:val="0"/>
        </w:rPr>
        <w:t>pg</w:t>
      </w:r>
      <w:proofErr w:type="spellEnd"/>
      <w:r w:rsidRPr="45E157F9" w:rsidR="67875D14">
        <w:rPr>
          <w:rFonts w:ascii="Calibri" w:hAnsi="Calibri" w:eastAsia="Calibri" w:cs="Calibri" w:asciiTheme="minorAscii" w:hAnsiTheme="minorAscii" w:eastAsiaTheme="minorAscii" w:cstheme="minorAscii"/>
          <w:i w:val="0"/>
          <w:iCs w:val="0"/>
        </w:rPr>
        <w:t xml:space="preserve"> 69) </w:t>
      </w:r>
    </w:p>
    <w:p w:rsidR="45E157F9" w:rsidP="45E157F9" w:rsidRDefault="45E157F9" w14:paraId="30D84287" w14:textId="3784D543">
      <w:pPr>
        <w:pStyle w:val="Normal"/>
        <w:numPr>
          <w:numId w:val="0"/>
        </w:numPr>
        <w:bidi w:val="0"/>
        <w:spacing w:before="0" w:beforeAutospacing="off" w:after="160" w:afterAutospacing="off" w:line="259" w:lineRule="auto"/>
        <w:ind w:left="720" w:right="0"/>
        <w:jc w:val="left"/>
        <w:rPr>
          <w:rFonts w:ascii="Calibri" w:hAnsi="Calibri" w:eastAsia="Calibri" w:cs="Calibri" w:asciiTheme="minorAscii" w:hAnsiTheme="minorAscii" w:eastAsiaTheme="minorAscii" w:cstheme="minorAscii"/>
          <w:i w:val="0"/>
          <w:iCs w:val="0"/>
        </w:rPr>
      </w:pPr>
    </w:p>
    <w:p w:rsidR="4C390135" w:rsidP="45E157F9" w:rsidRDefault="4C390135" w14:paraId="33C3F7AC" w14:textId="74635128">
      <w:pPr>
        <w:pStyle w:val="Normal"/>
        <w:numPr>
          <w:numId w:val="0"/>
        </w:numPr>
        <w:bidi w:val="0"/>
        <w:spacing w:before="0" w:beforeAutospacing="off" w:after="160" w:afterAutospacing="off" w:line="259" w:lineRule="auto"/>
        <w:ind w:left="720" w:right="0"/>
        <w:jc w:val="left"/>
        <w:rPr>
          <w:rFonts w:ascii="Calibri" w:hAnsi="Calibri" w:eastAsia="Calibri" w:cs="Calibri" w:asciiTheme="minorAscii" w:hAnsiTheme="minorAscii" w:eastAsiaTheme="minorAscii" w:cstheme="minorAscii"/>
          <w:noProof w:val="0"/>
          <w:lang w:val="en-US"/>
        </w:rPr>
      </w:pPr>
      <w:r w:rsidRPr="45E157F9" w:rsidR="2A93596D">
        <w:rPr>
          <w:rFonts w:ascii="Calibri" w:hAnsi="Calibri" w:eastAsia="Calibri" w:cs="Calibri" w:asciiTheme="minorAscii" w:hAnsiTheme="minorAscii" w:eastAsiaTheme="minorAscii" w:cstheme="minorAscii"/>
          <w:noProof w:val="0"/>
          <w:sz w:val="22"/>
          <w:szCs w:val="22"/>
          <w:lang w:val="en-US"/>
        </w:rPr>
        <w:t>Kevin De</w:t>
      </w:r>
      <w:r w:rsidRPr="45E157F9" w:rsidR="0613C624">
        <w:rPr>
          <w:rFonts w:ascii="Calibri" w:hAnsi="Calibri" w:eastAsia="Calibri" w:cs="Calibri" w:asciiTheme="minorAscii" w:hAnsiTheme="minorAscii" w:eastAsiaTheme="minorAscii" w:cstheme="minorAscii"/>
          <w:noProof w:val="0"/>
          <w:sz w:val="22"/>
          <w:szCs w:val="22"/>
          <w:lang w:val="en-US"/>
        </w:rPr>
        <w:t>Y</w:t>
      </w:r>
      <w:r w:rsidRPr="45E157F9" w:rsidR="2A93596D">
        <w:rPr>
          <w:rFonts w:ascii="Calibri" w:hAnsi="Calibri" w:eastAsia="Calibri" w:cs="Calibri" w:asciiTheme="minorAscii" w:hAnsiTheme="minorAscii" w:eastAsiaTheme="minorAscii" w:cstheme="minorAscii"/>
          <w:noProof w:val="0"/>
          <w:sz w:val="22"/>
          <w:szCs w:val="22"/>
          <w:lang w:val="en-US"/>
        </w:rPr>
        <w:t xml:space="preserve">oung </w:t>
      </w:r>
      <w:r w:rsidRPr="45E157F9" w:rsidR="3F681A5C">
        <w:rPr>
          <w:rFonts w:ascii="Calibri" w:hAnsi="Calibri" w:eastAsia="Calibri" w:cs="Calibri" w:asciiTheme="minorAscii" w:hAnsiTheme="minorAscii" w:eastAsiaTheme="minorAscii" w:cstheme="minorAscii"/>
          <w:noProof w:val="0"/>
          <w:sz w:val="22"/>
          <w:szCs w:val="22"/>
          <w:lang w:val="en-US"/>
        </w:rPr>
        <w:t xml:space="preserve">“The mission of the church is the task given by God for the people of God to accomplish in the world. In simplest terms, the mission of the church is the Great Commission—what Philip Ryken calls “a clear, unambiguous statement of [the church’s] mission to the world.” </w:t>
      </w:r>
      <w:r w:rsidRPr="45E157F9" w:rsidR="0FCB98BB">
        <w:rPr>
          <w:rFonts w:ascii="Calibri" w:hAnsi="Calibri" w:eastAsia="Calibri" w:cs="Calibri" w:asciiTheme="minorAscii" w:hAnsiTheme="minorAscii" w:eastAsiaTheme="minorAscii" w:cstheme="minorAscii"/>
          <w:noProof w:val="0"/>
          <w:sz w:val="22"/>
          <w:szCs w:val="22"/>
          <w:lang w:val="en-US"/>
        </w:rPr>
        <w:t>“The mission of the church is to go into the world and make disciples by declaring the gospel of Jesus Christ in the power of the Spirit and gathering these disciples into churches, that they might worship the Lord and obey his commands now and in eternity to the glory of God the Father.”</w:t>
      </w:r>
      <w:r w:rsidRPr="45E157F9" w:rsidR="3F681A5C">
        <w:rPr>
          <w:rFonts w:ascii="Calibri" w:hAnsi="Calibri" w:eastAsia="Calibri" w:cs="Calibri" w:asciiTheme="minorAscii" w:hAnsiTheme="minorAscii" w:eastAsiaTheme="minorAscii" w:cstheme="minorAscii"/>
          <w:noProof w:val="0"/>
          <w:sz w:val="22"/>
          <w:szCs w:val="22"/>
          <w:lang w:val="en-US"/>
        </w:rPr>
        <w:t xml:space="preserve"> </w:t>
      </w:r>
      <w:hyperlink r:id="Ra0fc4b581680418e">
        <w:r w:rsidRPr="45E157F9" w:rsidR="3F681A5C">
          <w:rPr>
            <w:rStyle w:val="Hyperlink"/>
            <w:rFonts w:ascii="Calibri" w:hAnsi="Calibri" w:eastAsia="Calibri" w:cs="Calibri" w:asciiTheme="minorAscii" w:hAnsiTheme="minorAscii" w:eastAsiaTheme="minorAscii" w:cstheme="minorAscii"/>
            <w:noProof w:val="0"/>
            <w:sz w:val="22"/>
            <w:szCs w:val="22"/>
            <w:lang w:val="en-US"/>
          </w:rPr>
          <w:t>The Mission of the Church - The Gospel Coalition</w:t>
        </w:r>
      </w:hyperlink>
    </w:p>
    <w:p w:rsidR="45E157F9" w:rsidP="45E157F9" w:rsidRDefault="45E157F9" w14:paraId="4138CE30" w14:textId="5663702C">
      <w:pPr>
        <w:pStyle w:val="Normal"/>
        <w:numPr>
          <w:numId w:val="0"/>
        </w:numPr>
        <w:bidi w:val="0"/>
        <w:spacing w:before="0" w:beforeAutospacing="off" w:after="160" w:afterAutospacing="off" w:line="259" w:lineRule="auto"/>
        <w:ind w:left="720" w:right="0"/>
        <w:jc w:val="left"/>
        <w:rPr>
          <w:rFonts w:ascii="Calibri" w:hAnsi="Calibri" w:eastAsia="Calibri" w:cs="Calibri" w:asciiTheme="minorAscii" w:hAnsiTheme="minorAscii" w:eastAsiaTheme="minorAscii" w:cstheme="minorAscii"/>
          <w:noProof w:val="0"/>
          <w:sz w:val="22"/>
          <w:szCs w:val="22"/>
          <w:lang w:val="en-US"/>
        </w:rPr>
      </w:pPr>
    </w:p>
    <w:p w:rsidR="4C390135" w:rsidP="45E157F9" w:rsidRDefault="4C390135" w14:paraId="0A75A966" w14:textId="21E846A6">
      <w:pPr>
        <w:pStyle w:val="Normal"/>
        <w:numPr>
          <w:numId w:val="0"/>
        </w:numPr>
        <w:bidi w:val="0"/>
        <w:spacing w:before="0" w:beforeAutospacing="off" w:after="160" w:afterAutospacing="off" w:line="259" w:lineRule="auto"/>
        <w:ind w:left="720" w:right="0"/>
        <w:jc w:val="left"/>
        <w:rPr>
          <w:rFonts w:ascii="Calibri" w:hAnsi="Calibri" w:eastAsia="Calibri" w:cs="Calibri" w:asciiTheme="minorAscii" w:hAnsiTheme="minorAscii" w:eastAsiaTheme="minorAscii" w:cstheme="minorAscii"/>
          <w:noProof w:val="0"/>
          <w:sz w:val="22"/>
          <w:szCs w:val="22"/>
          <w:lang w:val="en-US"/>
        </w:rPr>
      </w:pPr>
      <w:r w:rsidRPr="45E157F9" w:rsidR="43B1DB20">
        <w:rPr>
          <w:rFonts w:ascii="Calibri" w:hAnsi="Calibri" w:eastAsia="Calibri" w:cs="Calibri" w:asciiTheme="minorAscii" w:hAnsiTheme="minorAscii" w:eastAsiaTheme="minorAscii" w:cstheme="minorAscii"/>
          <w:noProof w:val="0"/>
          <w:sz w:val="22"/>
          <w:szCs w:val="22"/>
          <w:lang w:val="en-US"/>
        </w:rPr>
        <w:t xml:space="preserve">Rick Warren </w:t>
      </w:r>
      <w:r w:rsidRPr="45E157F9" w:rsidR="7351913B">
        <w:rPr>
          <w:rFonts w:ascii="Calibri" w:hAnsi="Calibri" w:eastAsia="Calibri" w:cs="Calibri" w:asciiTheme="minorAscii" w:hAnsiTheme="minorAscii" w:eastAsiaTheme="minorAscii" w:cstheme="minorAscii"/>
          <w:noProof w:val="0"/>
          <w:sz w:val="22"/>
          <w:szCs w:val="22"/>
          <w:lang w:val="en-US"/>
        </w:rPr>
        <w:t xml:space="preserve">writes, “A purpose-driven church is committed to fulfilling all five tasks that Christ ordained for his church to accomplish. </w:t>
      </w:r>
    </w:p>
    <w:p w:rsidR="7351913B" w:rsidP="45E157F9" w:rsidRDefault="7351913B" w14:paraId="2E2A5EAC" w14:textId="04D1BAA4">
      <w:pPr>
        <w:pStyle w:val="ListParagraph"/>
        <w:numPr>
          <w:ilvl w:val="1"/>
          <w:numId w:val="10"/>
        </w:numPr>
        <w:bidi w:val="0"/>
        <w:spacing w:before="0" w:beforeAutospacing="off" w:after="160" w:afterAutospacing="off" w:line="259" w:lineRule="auto"/>
        <w:ind w:right="0"/>
        <w:jc w:val="left"/>
        <w:rPr>
          <w:rFonts w:ascii="Calibri" w:hAnsi="Calibri" w:eastAsia="Calibri" w:cs="Calibri" w:asciiTheme="minorAscii" w:hAnsiTheme="minorAscii" w:eastAsiaTheme="minorAscii" w:cstheme="minorAscii"/>
          <w:noProof w:val="0"/>
          <w:sz w:val="22"/>
          <w:szCs w:val="22"/>
          <w:lang w:val="en-US"/>
        </w:rPr>
      </w:pPr>
      <w:r w:rsidRPr="45E157F9" w:rsidR="7351913B">
        <w:rPr>
          <w:rFonts w:ascii="Calibri" w:hAnsi="Calibri" w:eastAsia="Calibri" w:cs="Calibri" w:asciiTheme="minorAscii" w:hAnsiTheme="minorAscii" w:eastAsiaTheme="minorAscii" w:cstheme="minorAscii"/>
          <w:noProof w:val="0"/>
          <w:sz w:val="22"/>
          <w:szCs w:val="22"/>
          <w:lang w:val="en-US"/>
        </w:rPr>
        <w:t xml:space="preserve">Purpose #1 Love the Lord with all your heart. </w:t>
      </w:r>
    </w:p>
    <w:p w:rsidR="7351913B" w:rsidP="45E157F9" w:rsidRDefault="7351913B" w14:paraId="42EC26D7" w14:textId="1829BA61">
      <w:pPr>
        <w:pStyle w:val="ListParagraph"/>
        <w:numPr>
          <w:ilvl w:val="1"/>
          <w:numId w:val="10"/>
        </w:numPr>
        <w:bidi w:val="0"/>
        <w:spacing w:before="0" w:beforeAutospacing="off" w:after="160" w:afterAutospacing="off" w:line="259" w:lineRule="auto"/>
        <w:ind w:right="0"/>
        <w:jc w:val="left"/>
        <w:rPr>
          <w:rFonts w:ascii="Calibri" w:hAnsi="Calibri" w:eastAsia="Calibri" w:cs="Calibri" w:asciiTheme="minorAscii" w:hAnsiTheme="minorAscii" w:eastAsiaTheme="minorAscii" w:cstheme="minorAscii"/>
          <w:noProof w:val="0"/>
          <w:sz w:val="22"/>
          <w:szCs w:val="22"/>
          <w:lang w:val="en-US"/>
        </w:rPr>
      </w:pPr>
      <w:r w:rsidRPr="45E157F9" w:rsidR="7351913B">
        <w:rPr>
          <w:rFonts w:ascii="Calibri" w:hAnsi="Calibri" w:eastAsia="Calibri" w:cs="Calibri" w:asciiTheme="minorAscii" w:hAnsiTheme="minorAscii" w:eastAsiaTheme="minorAscii" w:cstheme="minorAscii"/>
          <w:noProof w:val="0"/>
          <w:sz w:val="22"/>
          <w:szCs w:val="22"/>
          <w:lang w:val="en-US"/>
        </w:rPr>
        <w:t xml:space="preserve">Purpose #2 Love your neighbor as yourself </w:t>
      </w:r>
    </w:p>
    <w:p w:rsidR="7351913B" w:rsidP="45E157F9" w:rsidRDefault="7351913B" w14:paraId="7B6B8C56" w14:textId="1678579A">
      <w:pPr>
        <w:pStyle w:val="ListParagraph"/>
        <w:numPr>
          <w:ilvl w:val="1"/>
          <w:numId w:val="10"/>
        </w:numPr>
        <w:bidi w:val="0"/>
        <w:spacing w:before="0" w:beforeAutospacing="off" w:after="160" w:afterAutospacing="off" w:line="259" w:lineRule="auto"/>
        <w:ind w:right="0"/>
        <w:jc w:val="left"/>
        <w:rPr>
          <w:rFonts w:ascii="Calibri" w:hAnsi="Calibri" w:eastAsia="Calibri" w:cs="Calibri" w:asciiTheme="minorAscii" w:hAnsiTheme="minorAscii" w:eastAsiaTheme="minorAscii" w:cstheme="minorAscii"/>
          <w:noProof w:val="0"/>
          <w:sz w:val="22"/>
          <w:szCs w:val="22"/>
          <w:lang w:val="en-US"/>
        </w:rPr>
      </w:pPr>
      <w:r w:rsidRPr="45E157F9" w:rsidR="7351913B">
        <w:rPr>
          <w:rFonts w:ascii="Calibri" w:hAnsi="Calibri" w:eastAsia="Calibri" w:cs="Calibri" w:asciiTheme="minorAscii" w:hAnsiTheme="minorAscii" w:eastAsiaTheme="minorAscii" w:cstheme="minorAscii"/>
          <w:noProof w:val="0"/>
          <w:sz w:val="22"/>
          <w:szCs w:val="22"/>
          <w:lang w:val="en-US"/>
        </w:rPr>
        <w:t>Purpose #3 Go and make disciples</w:t>
      </w:r>
    </w:p>
    <w:p w:rsidR="7351913B" w:rsidP="45E157F9" w:rsidRDefault="7351913B" w14:paraId="17F2C064" w14:textId="3A4A770C">
      <w:pPr>
        <w:pStyle w:val="ListParagraph"/>
        <w:numPr>
          <w:ilvl w:val="1"/>
          <w:numId w:val="10"/>
        </w:numPr>
        <w:bidi w:val="0"/>
        <w:spacing w:before="0" w:beforeAutospacing="off" w:after="160" w:afterAutospacing="off" w:line="259" w:lineRule="auto"/>
        <w:ind w:right="0"/>
        <w:jc w:val="left"/>
        <w:rPr>
          <w:rFonts w:ascii="Calibri" w:hAnsi="Calibri" w:eastAsia="Calibri" w:cs="Calibri" w:asciiTheme="minorAscii" w:hAnsiTheme="minorAscii" w:eastAsiaTheme="minorAscii" w:cstheme="minorAscii"/>
          <w:noProof w:val="0"/>
          <w:sz w:val="22"/>
          <w:szCs w:val="22"/>
          <w:lang w:val="en-US"/>
        </w:rPr>
      </w:pPr>
      <w:r w:rsidRPr="45E157F9" w:rsidR="7351913B">
        <w:rPr>
          <w:rFonts w:ascii="Calibri" w:hAnsi="Calibri" w:eastAsia="Calibri" w:cs="Calibri" w:asciiTheme="minorAscii" w:hAnsiTheme="minorAscii" w:eastAsiaTheme="minorAscii" w:cstheme="minorAscii"/>
          <w:noProof w:val="0"/>
          <w:sz w:val="22"/>
          <w:szCs w:val="22"/>
          <w:lang w:val="en-US"/>
        </w:rPr>
        <w:t xml:space="preserve">Purpose #4 Baptizing them </w:t>
      </w:r>
    </w:p>
    <w:p w:rsidR="7351913B" w:rsidP="45E157F9" w:rsidRDefault="7351913B" w14:paraId="5178C135" w14:textId="3841D572">
      <w:pPr>
        <w:pStyle w:val="ListParagraph"/>
        <w:numPr>
          <w:ilvl w:val="1"/>
          <w:numId w:val="10"/>
        </w:numPr>
        <w:bidi w:val="0"/>
        <w:spacing w:before="0" w:beforeAutospacing="off" w:after="160" w:afterAutospacing="off" w:line="259" w:lineRule="auto"/>
        <w:ind w:right="0"/>
        <w:jc w:val="left"/>
        <w:rPr>
          <w:rFonts w:ascii="Calibri" w:hAnsi="Calibri" w:eastAsia="Calibri" w:cs="Calibri" w:asciiTheme="minorAscii" w:hAnsiTheme="minorAscii" w:eastAsiaTheme="minorAscii" w:cstheme="minorAscii"/>
          <w:noProof w:val="0"/>
          <w:sz w:val="22"/>
          <w:szCs w:val="22"/>
          <w:lang w:val="en-US"/>
        </w:rPr>
      </w:pPr>
      <w:r w:rsidRPr="45E157F9" w:rsidR="7351913B">
        <w:rPr>
          <w:rFonts w:ascii="Calibri" w:hAnsi="Calibri" w:eastAsia="Calibri" w:cs="Calibri" w:asciiTheme="minorAscii" w:hAnsiTheme="minorAscii" w:eastAsiaTheme="minorAscii" w:cstheme="minorAscii"/>
          <w:noProof w:val="0"/>
          <w:sz w:val="22"/>
          <w:szCs w:val="22"/>
          <w:lang w:val="en-US"/>
        </w:rPr>
        <w:t xml:space="preserve">Purpose #5 Teaching them to obey </w:t>
      </w:r>
    </w:p>
    <w:p w:rsidR="45E157F9" w:rsidP="45E157F9" w:rsidRDefault="45E157F9" w14:paraId="079FAAE1" w14:textId="2DCFCFFB">
      <w:pPr>
        <w:pStyle w:val="Normal"/>
        <w:numPr>
          <w:numId w:val="0"/>
        </w:numPr>
        <w:bidi w:val="0"/>
        <w:spacing w:before="0" w:beforeAutospacing="off" w:after="160" w:afterAutospacing="off" w:line="259" w:lineRule="auto"/>
        <w:ind w:right="0"/>
        <w:jc w:val="left"/>
        <w:rPr>
          <w:rFonts w:ascii="Calibri" w:hAnsi="Calibri" w:eastAsia="Calibri" w:cs="Calibri" w:asciiTheme="minorAscii" w:hAnsiTheme="minorAscii" w:eastAsiaTheme="minorAscii" w:cstheme="minorAscii"/>
          <w:noProof w:val="0"/>
          <w:sz w:val="22"/>
          <w:szCs w:val="22"/>
          <w:lang w:val="en-US"/>
        </w:rPr>
      </w:pPr>
    </w:p>
    <w:p w:rsidR="4C390135" w:rsidP="45E157F9" w:rsidRDefault="4C390135" w14:paraId="3649F9C8" w14:textId="42F24BBF">
      <w:pPr>
        <w:pStyle w:val="Normal"/>
        <w:numPr>
          <w:numId w:val="0"/>
        </w:numPr>
        <w:bidi w:val="0"/>
        <w:spacing w:before="0" w:beforeAutospacing="off" w:after="160" w:afterAutospacing="off" w:line="259" w:lineRule="auto"/>
        <w:ind w:left="720" w:right="0"/>
        <w:jc w:val="left"/>
        <w:rPr>
          <w:rFonts w:ascii="Calibri" w:hAnsi="Calibri" w:eastAsia="Calibri" w:cs="Calibri" w:asciiTheme="minorAscii" w:hAnsiTheme="minorAscii" w:eastAsiaTheme="minorAscii" w:cstheme="minorAscii"/>
          <w:i w:val="0"/>
          <w:iCs w:val="0"/>
          <w:noProof w:val="0"/>
          <w:sz w:val="22"/>
          <w:szCs w:val="22"/>
          <w:lang w:val="en-US"/>
        </w:rPr>
      </w:pPr>
      <w:r w:rsidRPr="45E157F9" w:rsidR="143CDE76">
        <w:rPr>
          <w:rFonts w:ascii="Calibri" w:hAnsi="Calibri" w:eastAsia="Calibri" w:cs="Calibri" w:asciiTheme="minorAscii" w:hAnsiTheme="minorAscii" w:eastAsiaTheme="minorAscii" w:cstheme="minorAscii"/>
          <w:noProof w:val="0"/>
          <w:sz w:val="22"/>
          <w:szCs w:val="22"/>
          <w:lang w:val="en-US"/>
        </w:rPr>
        <w:t>Greg Finke</w:t>
      </w:r>
      <w:r w:rsidRPr="45E157F9" w:rsidR="329A8B26">
        <w:rPr>
          <w:rFonts w:ascii="Calibri" w:hAnsi="Calibri" w:eastAsia="Calibri" w:cs="Calibri" w:asciiTheme="minorAscii" w:hAnsiTheme="minorAscii" w:eastAsiaTheme="minorAscii" w:cstheme="minorAscii"/>
          <w:noProof w:val="0"/>
          <w:sz w:val="22"/>
          <w:szCs w:val="22"/>
          <w:lang w:val="en-US"/>
        </w:rPr>
        <w:t xml:space="preserve"> writes, “Jesus is in the redemptive process of uniquely preparing each of them to receive what the Father would freely give them: forgiveness of sins and a new life with him forever. That is Jesus’ mission. And he invites us to join him. … He does not give me a mission to do for him. Jesus is on a </w:t>
      </w:r>
      <w:proofErr w:type="gramStart"/>
      <w:r w:rsidRPr="45E157F9" w:rsidR="329A8B26">
        <w:rPr>
          <w:rFonts w:ascii="Calibri" w:hAnsi="Calibri" w:eastAsia="Calibri" w:cs="Calibri" w:asciiTheme="minorAscii" w:hAnsiTheme="minorAscii" w:eastAsiaTheme="minorAscii" w:cstheme="minorAscii"/>
          <w:noProof w:val="0"/>
          <w:sz w:val="22"/>
          <w:szCs w:val="22"/>
          <w:lang w:val="en-US"/>
        </w:rPr>
        <w:t>mission</w:t>
      </w:r>
      <w:proofErr w:type="gramEnd"/>
      <w:r w:rsidRPr="45E157F9" w:rsidR="329A8B26">
        <w:rPr>
          <w:rFonts w:ascii="Calibri" w:hAnsi="Calibri" w:eastAsia="Calibri" w:cs="Calibri" w:asciiTheme="minorAscii" w:hAnsiTheme="minorAscii" w:eastAsiaTheme="minorAscii" w:cstheme="minorAscii"/>
          <w:noProof w:val="0"/>
          <w:sz w:val="22"/>
          <w:szCs w:val="22"/>
          <w:lang w:val="en-US"/>
        </w:rPr>
        <w:t xml:space="preserve"> and he invites me to come with him.” (</w:t>
      </w:r>
      <w:r w:rsidRPr="45E157F9" w:rsidR="6AD8D9F3">
        <w:rPr>
          <w:rFonts w:ascii="Calibri" w:hAnsi="Calibri" w:eastAsia="Calibri" w:cs="Calibri" w:asciiTheme="minorAscii" w:hAnsiTheme="minorAscii" w:eastAsiaTheme="minorAscii" w:cstheme="minorAscii"/>
          <w:i w:val="1"/>
          <w:iCs w:val="1"/>
          <w:noProof w:val="0"/>
          <w:sz w:val="22"/>
          <w:szCs w:val="22"/>
          <w:lang w:val="en-US"/>
        </w:rPr>
        <w:t xml:space="preserve">Joining Jesus on His Mission, </w:t>
      </w:r>
      <w:proofErr w:type="spellStart"/>
      <w:r w:rsidRPr="45E157F9" w:rsidR="6AD8D9F3">
        <w:rPr>
          <w:rFonts w:ascii="Calibri" w:hAnsi="Calibri" w:eastAsia="Calibri" w:cs="Calibri" w:asciiTheme="minorAscii" w:hAnsiTheme="minorAscii" w:eastAsiaTheme="minorAscii" w:cstheme="minorAscii"/>
          <w:i w:val="0"/>
          <w:iCs w:val="0"/>
          <w:noProof w:val="0"/>
          <w:sz w:val="22"/>
          <w:szCs w:val="22"/>
          <w:lang w:val="en-US"/>
        </w:rPr>
        <w:t>pg</w:t>
      </w:r>
      <w:proofErr w:type="spellEnd"/>
      <w:r w:rsidRPr="45E157F9" w:rsidR="6AD8D9F3">
        <w:rPr>
          <w:rFonts w:ascii="Calibri" w:hAnsi="Calibri" w:eastAsia="Calibri" w:cs="Calibri" w:asciiTheme="minorAscii" w:hAnsiTheme="minorAscii" w:eastAsiaTheme="minorAscii" w:cstheme="minorAscii"/>
          <w:i w:val="0"/>
          <w:iCs w:val="0"/>
          <w:noProof w:val="0"/>
          <w:sz w:val="22"/>
          <w:szCs w:val="22"/>
          <w:lang w:val="en-US"/>
        </w:rPr>
        <w:t xml:space="preserve"> 30) </w:t>
      </w:r>
    </w:p>
    <w:p w:rsidR="4C390135" w:rsidP="45E157F9" w:rsidRDefault="4C390135" w14:paraId="5DAC165F" w14:textId="0A1E049F">
      <w:pPr>
        <w:pStyle w:val="Normal"/>
        <w:numPr>
          <w:numId w:val="0"/>
        </w:numPr>
        <w:bidi w:val="0"/>
        <w:spacing w:before="0" w:beforeAutospacing="off" w:after="160" w:afterAutospacing="off" w:line="259" w:lineRule="auto"/>
        <w:ind w:left="720" w:right="0"/>
        <w:jc w:val="left"/>
        <w:rPr>
          <w:rFonts w:ascii="Calibri" w:hAnsi="Calibri" w:eastAsia="Calibri" w:cs="Calibri" w:asciiTheme="minorAscii" w:hAnsiTheme="minorAscii" w:eastAsiaTheme="minorAscii" w:cstheme="minorAscii"/>
          <w:i w:val="0"/>
          <w:iCs w:val="0"/>
          <w:noProof w:val="0"/>
          <w:sz w:val="22"/>
          <w:szCs w:val="22"/>
          <w:lang w:val="en-US"/>
        </w:rPr>
      </w:pPr>
    </w:p>
    <w:p w:rsidR="4C390135" w:rsidP="45E157F9" w:rsidRDefault="4C390135" w14:paraId="7C510B00" w14:textId="5585C68A">
      <w:pPr>
        <w:pStyle w:val="Normal"/>
        <w:numPr>
          <w:numId w:val="0"/>
        </w:numPr>
        <w:bidi w:val="0"/>
        <w:spacing w:before="0" w:beforeAutospacing="off" w:after="160" w:afterAutospacing="off" w:line="259" w:lineRule="auto"/>
        <w:ind w:left="720" w:right="0"/>
        <w:jc w:val="left"/>
        <w:rPr>
          <w:rFonts w:ascii="Calibri" w:hAnsi="Calibri" w:eastAsia="Calibri" w:cs="Calibri" w:asciiTheme="minorAscii" w:hAnsiTheme="minorAscii" w:eastAsiaTheme="minorAscii" w:cstheme="minorAscii"/>
          <w:i w:val="0"/>
          <w:iCs w:val="0"/>
          <w:noProof w:val="0"/>
          <w:sz w:val="22"/>
          <w:szCs w:val="22"/>
          <w:lang w:val="en-US"/>
        </w:rPr>
      </w:pPr>
      <w:r w:rsidRPr="45E157F9" w:rsidR="7E56079C">
        <w:rPr>
          <w:rFonts w:ascii="Calibri" w:hAnsi="Calibri" w:eastAsia="Calibri" w:cs="Calibri" w:asciiTheme="minorAscii" w:hAnsiTheme="minorAscii" w:eastAsiaTheme="minorAscii" w:cstheme="minorAscii"/>
          <w:noProof w:val="0"/>
          <w:sz w:val="22"/>
          <w:szCs w:val="22"/>
          <w:lang w:val="en-US"/>
        </w:rPr>
        <w:t>Klemet Preus writes, “These words (referring to Matthew 28:19-20) are known as the Great Commission. They instruct us in what Jesus wants us to do in order to make disciples. He wants his church to baptize and teach.” (</w:t>
      </w:r>
      <w:r w:rsidRPr="45E157F9" w:rsidR="7E56079C">
        <w:rPr>
          <w:rFonts w:ascii="Calibri" w:hAnsi="Calibri" w:eastAsia="Calibri" w:cs="Calibri" w:asciiTheme="minorAscii" w:hAnsiTheme="minorAscii" w:eastAsiaTheme="minorAscii" w:cstheme="minorAscii"/>
          <w:i w:val="1"/>
          <w:iCs w:val="1"/>
          <w:noProof w:val="0"/>
          <w:sz w:val="22"/>
          <w:szCs w:val="22"/>
          <w:lang w:val="en-US"/>
        </w:rPr>
        <w:t xml:space="preserve">The Fire and the Staff, </w:t>
      </w:r>
      <w:proofErr w:type="spellStart"/>
      <w:r w:rsidRPr="45E157F9" w:rsidR="7E56079C">
        <w:rPr>
          <w:rFonts w:ascii="Calibri" w:hAnsi="Calibri" w:eastAsia="Calibri" w:cs="Calibri" w:asciiTheme="minorAscii" w:hAnsiTheme="minorAscii" w:eastAsiaTheme="minorAscii" w:cstheme="minorAscii"/>
          <w:i w:val="0"/>
          <w:iCs w:val="0"/>
          <w:noProof w:val="0"/>
          <w:sz w:val="22"/>
          <w:szCs w:val="22"/>
          <w:lang w:val="en-US"/>
        </w:rPr>
        <w:t>pg</w:t>
      </w:r>
      <w:proofErr w:type="spellEnd"/>
      <w:r w:rsidRPr="45E157F9" w:rsidR="7E56079C">
        <w:rPr>
          <w:rFonts w:ascii="Calibri" w:hAnsi="Calibri" w:eastAsia="Calibri" w:cs="Calibri" w:asciiTheme="minorAscii" w:hAnsiTheme="minorAscii" w:eastAsiaTheme="minorAscii" w:cstheme="minorAscii"/>
          <w:i w:val="0"/>
          <w:iCs w:val="0"/>
          <w:noProof w:val="0"/>
          <w:sz w:val="22"/>
          <w:szCs w:val="22"/>
          <w:lang w:val="en-US"/>
        </w:rPr>
        <w:t xml:space="preserve"> 22) </w:t>
      </w:r>
    </w:p>
    <w:p w:rsidR="4C390135" w:rsidP="45E157F9" w:rsidRDefault="4C390135" w14:paraId="1F91A5E9" w14:textId="0635CD3A">
      <w:pPr>
        <w:pStyle w:val="Normal"/>
        <w:numPr>
          <w:numId w:val="0"/>
        </w:numPr>
        <w:bidi w:val="0"/>
        <w:spacing w:before="0" w:beforeAutospacing="off" w:after="160" w:afterAutospacing="off" w:line="259" w:lineRule="auto"/>
        <w:ind w:left="720" w:right="0"/>
        <w:jc w:val="left"/>
        <w:rPr>
          <w:rFonts w:ascii="Calibri" w:hAnsi="Calibri" w:eastAsia="Calibri" w:cs="Calibri" w:asciiTheme="minorAscii" w:hAnsiTheme="minorAscii" w:eastAsiaTheme="minorAscii" w:cstheme="minorAscii"/>
          <w:i w:val="0"/>
          <w:iCs w:val="0"/>
          <w:noProof w:val="0"/>
          <w:sz w:val="22"/>
          <w:szCs w:val="22"/>
          <w:lang w:val="en-US"/>
        </w:rPr>
      </w:pPr>
    </w:p>
    <w:p w:rsidR="4C390135" w:rsidP="45E157F9" w:rsidRDefault="4C390135" w14:paraId="0527A14F" w14:textId="2265B59F">
      <w:pPr>
        <w:pStyle w:val="Normal"/>
        <w:numPr>
          <w:numId w:val="0"/>
        </w:numPr>
        <w:bidi w:val="0"/>
        <w:spacing w:before="0" w:beforeAutospacing="off" w:after="160" w:afterAutospacing="off" w:line="259" w:lineRule="auto"/>
        <w:ind w:left="720" w:right="0"/>
        <w:jc w:val="left"/>
        <w:rPr>
          <w:rFonts w:ascii="Calibri" w:hAnsi="Calibri" w:eastAsia="Calibri" w:cs="Calibri" w:asciiTheme="minorAscii" w:hAnsiTheme="minorAscii" w:eastAsiaTheme="minorAscii" w:cstheme="minorAscii"/>
        </w:rPr>
      </w:pPr>
      <w:r w:rsidRPr="45E157F9" w:rsidR="64243E74">
        <w:rPr>
          <w:rFonts w:ascii="Calibri" w:hAnsi="Calibri" w:eastAsia="Calibri" w:cs="Calibri" w:asciiTheme="minorAscii" w:hAnsiTheme="minorAscii" w:eastAsiaTheme="minorAscii" w:cstheme="minorAscii"/>
          <w:i w:val="0"/>
          <w:iCs w:val="0"/>
          <w:noProof w:val="0"/>
          <w:sz w:val="22"/>
          <w:szCs w:val="22"/>
          <w:lang w:val="en-US"/>
        </w:rPr>
        <w:t xml:space="preserve">The ELCA writes, “[The purpose of the Church is to] activate each of us so more people know the way of Jesus and discover community, justice and love.” </w:t>
      </w:r>
      <w:hyperlink r:id="R6b4af29a4a554f9e">
        <w:r w:rsidRPr="45E157F9" w:rsidR="64243E74">
          <w:rPr>
            <w:rStyle w:val="Hyperlink"/>
            <w:rFonts w:ascii="Calibri" w:hAnsi="Calibri" w:eastAsia="Calibri" w:cs="Calibri" w:asciiTheme="minorAscii" w:hAnsiTheme="minorAscii" w:eastAsiaTheme="minorAscii" w:cstheme="minorAscii"/>
            <w:noProof w:val="0"/>
            <w:sz w:val="22"/>
            <w:szCs w:val="22"/>
            <w:lang w:val="en-US"/>
          </w:rPr>
          <w:t>Mission &amp; Vision - Evangelical Lutheran Church in America (elca.org)</w:t>
        </w:r>
      </w:hyperlink>
    </w:p>
    <w:p w:rsidR="4C390135" w:rsidP="45E157F9" w:rsidRDefault="4C390135" w14:paraId="3D4765EF" w14:textId="3EBF8E44">
      <w:pPr>
        <w:pStyle w:val="Normal"/>
        <w:numPr>
          <w:numId w:val="0"/>
        </w:numPr>
        <w:bidi w:val="0"/>
        <w:spacing w:before="0" w:beforeAutospacing="off" w:after="160" w:afterAutospacing="off" w:line="259" w:lineRule="auto"/>
        <w:ind w:left="720" w:right="0"/>
        <w:jc w:val="left"/>
        <w:rPr>
          <w:rFonts w:ascii="Calibri" w:hAnsi="Calibri" w:eastAsia="Calibri" w:cs="Calibri" w:asciiTheme="minorAscii" w:hAnsiTheme="minorAscii" w:eastAsiaTheme="minorAscii" w:cstheme="minorAscii"/>
          <w:noProof w:val="0"/>
          <w:sz w:val="22"/>
          <w:szCs w:val="22"/>
          <w:lang w:val="en-US"/>
        </w:rPr>
      </w:pPr>
    </w:p>
    <w:p w:rsidR="4C390135" w:rsidP="45E157F9" w:rsidRDefault="4C390135" w14:paraId="12FFA254" w14:textId="715DDCC1">
      <w:pPr>
        <w:pStyle w:val="Normal"/>
        <w:numPr>
          <w:numId w:val="0"/>
        </w:numPr>
        <w:bidi w:val="0"/>
        <w:spacing w:before="0" w:beforeAutospacing="off" w:after="160" w:afterAutospacing="off" w:line="259" w:lineRule="auto"/>
        <w:ind w:left="720" w:right="0"/>
        <w:jc w:val="left"/>
        <w:rPr>
          <w:rFonts w:ascii="Calibri" w:hAnsi="Calibri" w:eastAsia="Calibri" w:cs="Calibri" w:asciiTheme="minorAscii" w:hAnsiTheme="minorAscii" w:eastAsiaTheme="minorAscii" w:cstheme="minorAscii"/>
          <w:noProof w:val="0"/>
          <w:sz w:val="22"/>
          <w:szCs w:val="22"/>
          <w:lang w:val="en-US"/>
        </w:rPr>
      </w:pPr>
      <w:r w:rsidRPr="45E157F9" w:rsidR="2F41496A">
        <w:rPr>
          <w:rFonts w:ascii="Calibri" w:hAnsi="Calibri" w:eastAsia="Calibri" w:cs="Calibri" w:asciiTheme="minorAscii" w:hAnsiTheme="minorAscii" w:eastAsiaTheme="minorAscii" w:cstheme="minorAscii"/>
          <w:noProof w:val="0"/>
          <w:sz w:val="22"/>
          <w:szCs w:val="22"/>
          <w:lang w:val="en-US"/>
        </w:rPr>
        <w:t xml:space="preserve">Leslie </w:t>
      </w:r>
      <w:proofErr w:type="spellStart"/>
      <w:r w:rsidRPr="45E157F9" w:rsidR="2F41496A">
        <w:rPr>
          <w:rFonts w:ascii="Calibri" w:hAnsi="Calibri" w:eastAsia="Calibri" w:cs="Calibri" w:asciiTheme="minorAscii" w:hAnsiTheme="minorAscii" w:eastAsiaTheme="minorAscii" w:cstheme="minorAscii"/>
          <w:noProof w:val="0"/>
          <w:sz w:val="22"/>
          <w:szCs w:val="22"/>
          <w:lang w:val="en-US"/>
        </w:rPr>
        <w:t>Newbigin</w:t>
      </w:r>
      <w:proofErr w:type="spellEnd"/>
      <w:r w:rsidRPr="45E157F9" w:rsidR="2F41496A">
        <w:rPr>
          <w:rFonts w:ascii="Calibri" w:hAnsi="Calibri" w:eastAsia="Calibri" w:cs="Calibri" w:asciiTheme="minorAscii" w:hAnsiTheme="minorAscii" w:eastAsiaTheme="minorAscii" w:cstheme="minorAscii"/>
          <w:noProof w:val="0"/>
          <w:sz w:val="22"/>
          <w:szCs w:val="22"/>
          <w:lang w:val="en-US"/>
        </w:rPr>
        <w:t xml:space="preserve">, one of the most famous mission thinkers of the last 100 years wrote, “Christian mission is thus to act out in the whole life of the whole world the confession that Jesus is Lord.” </w:t>
      </w:r>
    </w:p>
    <w:p w:rsidR="4C390135" w:rsidP="45E157F9" w:rsidRDefault="4C390135" w14:paraId="486C1CAD" w14:textId="508297B0">
      <w:pPr>
        <w:pStyle w:val="Normal"/>
        <w:numPr>
          <w:numId w:val="0"/>
        </w:numPr>
        <w:bidi w:val="0"/>
        <w:spacing w:before="0" w:beforeAutospacing="off" w:after="160" w:afterAutospacing="off" w:line="259" w:lineRule="auto"/>
        <w:ind w:left="720" w:right="0"/>
        <w:jc w:val="left"/>
        <w:rPr>
          <w:rFonts w:ascii="Calibri" w:hAnsi="Calibri" w:eastAsia="Calibri" w:cs="Calibri" w:asciiTheme="minorAscii" w:hAnsiTheme="minorAscii" w:eastAsiaTheme="minorAscii" w:cstheme="minorAscii"/>
          <w:noProof w:val="0"/>
          <w:sz w:val="22"/>
          <w:szCs w:val="22"/>
          <w:lang w:val="en-US"/>
        </w:rPr>
      </w:pPr>
    </w:p>
    <w:p w:rsidR="4C390135" w:rsidP="45E157F9" w:rsidRDefault="4C390135" w14:paraId="06227CC7" w14:textId="71350EFF">
      <w:pPr>
        <w:pStyle w:val="Normal"/>
        <w:numPr>
          <w:numId w:val="0"/>
        </w:numPr>
        <w:bidi w:val="0"/>
        <w:spacing w:before="0" w:beforeAutospacing="off" w:after="160" w:afterAutospacing="off" w:line="259" w:lineRule="auto"/>
        <w:ind w:left="720" w:right="0"/>
        <w:jc w:val="left"/>
        <w:rPr>
          <w:rFonts w:ascii="Calibri" w:hAnsi="Calibri" w:eastAsia="Calibri" w:cs="Calibri" w:asciiTheme="minorAscii" w:hAnsiTheme="minorAscii" w:eastAsiaTheme="minorAscii" w:cstheme="minorAscii"/>
          <w:i w:val="1"/>
          <w:iCs w:val="1"/>
          <w:noProof w:val="0"/>
          <w:sz w:val="22"/>
          <w:szCs w:val="22"/>
          <w:lang w:val="en-US"/>
        </w:rPr>
      </w:pPr>
      <w:r w:rsidRPr="45E157F9" w:rsidR="2B4BA7DF">
        <w:rPr>
          <w:rFonts w:ascii="Calibri" w:hAnsi="Calibri" w:eastAsia="Calibri" w:cs="Calibri" w:asciiTheme="minorAscii" w:hAnsiTheme="minorAscii" w:eastAsiaTheme="minorAscii" w:cstheme="minorAscii"/>
          <w:noProof w:val="0"/>
          <w:sz w:val="22"/>
          <w:szCs w:val="22"/>
          <w:lang w:val="en-US"/>
        </w:rPr>
        <w:t>Christopher Wright writes, ““Fundamentally, our mission (if it is biblically informed and validated) means our committed participation as God’s people, at God’s invitation and command, in God’s own mission within the history of God’s world for the redemption of God’s creation.” (</w:t>
      </w:r>
      <w:r w:rsidRPr="45E157F9" w:rsidR="2B4BA7DF">
        <w:rPr>
          <w:rFonts w:ascii="Calibri" w:hAnsi="Calibri" w:eastAsia="Calibri" w:cs="Calibri" w:asciiTheme="minorAscii" w:hAnsiTheme="minorAscii" w:eastAsiaTheme="minorAscii" w:cstheme="minorAscii"/>
          <w:i w:val="1"/>
          <w:iCs w:val="1"/>
          <w:noProof w:val="0"/>
          <w:sz w:val="22"/>
          <w:szCs w:val="22"/>
          <w:lang w:val="en-US"/>
        </w:rPr>
        <w:t>The Mission of God</w:t>
      </w:r>
      <w:r w:rsidRPr="45E157F9" w:rsidR="1D36BED4">
        <w:rPr>
          <w:rFonts w:ascii="Calibri" w:hAnsi="Calibri" w:eastAsia="Calibri" w:cs="Calibri" w:asciiTheme="minorAscii" w:hAnsiTheme="minorAscii" w:eastAsiaTheme="minorAscii" w:cstheme="minorAscii"/>
          <w:i w:val="1"/>
          <w:iCs w:val="1"/>
          <w:noProof w:val="0"/>
          <w:sz w:val="22"/>
          <w:szCs w:val="22"/>
          <w:lang w:val="en-US"/>
        </w:rPr>
        <w:t xml:space="preserve">’s people) </w:t>
      </w:r>
    </w:p>
    <w:p w:rsidR="4C390135" w:rsidP="45E157F9" w:rsidRDefault="4C390135" w14:paraId="2A0B1600" w14:textId="1933C88A">
      <w:pPr>
        <w:pStyle w:val="Normal"/>
        <w:numPr>
          <w:numId w:val="0"/>
        </w:numPr>
        <w:bidi w:val="0"/>
        <w:spacing w:before="0" w:beforeAutospacing="off" w:after="160" w:afterAutospacing="off" w:line="259" w:lineRule="auto"/>
        <w:ind w:left="720" w:right="0"/>
        <w:jc w:val="left"/>
        <w:rPr>
          <w:rFonts w:ascii="Calibri" w:hAnsi="Calibri" w:eastAsia="Calibri" w:cs="Calibri" w:asciiTheme="minorAscii" w:hAnsiTheme="minorAscii" w:eastAsiaTheme="minorAscii" w:cstheme="minorAscii"/>
          <w:i w:val="1"/>
          <w:iCs w:val="1"/>
          <w:noProof w:val="0"/>
          <w:sz w:val="22"/>
          <w:szCs w:val="22"/>
          <w:lang w:val="en-US"/>
        </w:rPr>
      </w:pPr>
    </w:p>
    <w:p w:rsidR="4C390135" w:rsidP="45E157F9" w:rsidRDefault="4C390135" w14:paraId="776043AE" w14:textId="5E527B6E">
      <w:pPr>
        <w:pStyle w:val="Normal"/>
        <w:numPr>
          <w:numId w:val="0"/>
        </w:numPr>
        <w:bidi w:val="0"/>
        <w:spacing w:before="0" w:beforeAutospacing="off" w:after="160" w:afterAutospacing="off" w:line="259" w:lineRule="auto"/>
        <w:ind w:left="720" w:right="0"/>
        <w:jc w:val="left"/>
        <w:rPr>
          <w:rFonts w:ascii="Calibri" w:hAnsi="Calibri" w:eastAsia="Calibri" w:cs="Calibri" w:asciiTheme="minorAscii" w:hAnsiTheme="minorAscii" w:eastAsiaTheme="minorAscii" w:cstheme="minorAscii"/>
          <w:i w:val="0"/>
          <w:iCs w:val="0"/>
          <w:noProof w:val="0"/>
          <w:sz w:val="22"/>
          <w:szCs w:val="22"/>
          <w:lang w:val="en-US"/>
        </w:rPr>
      </w:pPr>
      <w:r w:rsidRPr="45E157F9" w:rsidR="0EDF16E5">
        <w:rPr>
          <w:rFonts w:ascii="Calibri" w:hAnsi="Calibri" w:eastAsia="Calibri" w:cs="Calibri" w:asciiTheme="minorAscii" w:hAnsiTheme="minorAscii" w:eastAsiaTheme="minorAscii" w:cstheme="minorAscii"/>
          <w:i w:val="0"/>
          <w:iCs w:val="0"/>
          <w:noProof w:val="0"/>
          <w:sz w:val="22"/>
          <w:szCs w:val="22"/>
          <w:lang w:val="en-US"/>
        </w:rPr>
        <w:t xml:space="preserve">John Stott writes, ““To sum up, we are sent into the world, like Jesus, to serve. For this is the natural expression of our love for our neighbors. We love. We go. We serve. And in this we have (or should have) no ulterior motive. True, the gospel lacks visibility if we merely preach it, and lacks credibility if we who preach it are interested only in souls and have no concern about the welfare of people’s bodies, situations and communities. Yet the reason for our acceptance of social responsibility is not primarily in order to give the gospel either a visibility or credibility it would otherwise lack, but rather simple </w:t>
      </w:r>
      <w:proofErr w:type="spellStart"/>
      <w:r w:rsidRPr="45E157F9" w:rsidR="0EDF16E5">
        <w:rPr>
          <w:rFonts w:ascii="Calibri" w:hAnsi="Calibri" w:eastAsia="Calibri" w:cs="Calibri" w:asciiTheme="minorAscii" w:hAnsiTheme="minorAscii" w:eastAsiaTheme="minorAscii" w:cstheme="minorAscii"/>
          <w:i w:val="0"/>
          <w:iCs w:val="0"/>
          <w:noProof w:val="0"/>
          <w:sz w:val="22"/>
          <w:szCs w:val="22"/>
          <w:lang w:val="en-US"/>
        </w:rPr>
        <w:t>uncomplic</w:t>
      </w:r>
      <w:r w:rsidRPr="45E157F9" w:rsidR="0EDF16E5">
        <w:rPr>
          <w:rFonts w:ascii="Calibri" w:hAnsi="Calibri" w:eastAsia="Calibri" w:cs="Calibri" w:asciiTheme="minorAscii" w:hAnsiTheme="minorAscii" w:eastAsiaTheme="minorAscii" w:cstheme="minorAscii"/>
          <w:i w:val="0"/>
          <w:iCs w:val="0"/>
          <w:noProof w:val="0"/>
          <w:sz w:val="22"/>
          <w:szCs w:val="22"/>
          <w:lang w:val="en-US"/>
        </w:rPr>
        <w:t>ted</w:t>
      </w:r>
      <w:proofErr w:type="spellEnd"/>
      <w:r w:rsidRPr="45E157F9" w:rsidR="0EDF16E5">
        <w:rPr>
          <w:rFonts w:ascii="Calibri" w:hAnsi="Calibri" w:eastAsia="Calibri" w:cs="Calibri" w:asciiTheme="minorAscii" w:hAnsiTheme="minorAscii" w:eastAsiaTheme="minorAscii" w:cstheme="minorAscii"/>
          <w:i w:val="0"/>
          <w:iCs w:val="0"/>
          <w:noProof w:val="0"/>
          <w:sz w:val="22"/>
          <w:szCs w:val="22"/>
          <w:lang w:val="en-US"/>
        </w:rPr>
        <w:t xml:space="preserve"> compassion.” </w:t>
      </w:r>
    </w:p>
    <w:p w:rsidR="4C390135" w:rsidP="45E157F9" w:rsidRDefault="4C390135" w14:paraId="31B4C9EB" w14:textId="4598E429">
      <w:pPr>
        <w:pStyle w:val="Normal"/>
        <w:numPr>
          <w:numId w:val="0"/>
        </w:numPr>
        <w:bidi w:val="0"/>
        <w:spacing w:before="0" w:beforeAutospacing="off" w:after="160" w:afterAutospacing="off" w:line="259" w:lineRule="auto"/>
        <w:ind w:left="720" w:right="0"/>
        <w:jc w:val="left"/>
        <w:rPr>
          <w:rFonts w:ascii="Calibri" w:hAnsi="Calibri" w:eastAsia="Calibri" w:cs="Calibri" w:asciiTheme="minorAscii" w:hAnsiTheme="minorAscii" w:eastAsiaTheme="minorAscii" w:cstheme="minorAscii"/>
          <w:i w:val="0"/>
          <w:iCs w:val="0"/>
          <w:noProof w:val="0"/>
          <w:sz w:val="22"/>
          <w:szCs w:val="22"/>
          <w:lang w:val="en-US"/>
        </w:rPr>
      </w:pPr>
    </w:p>
    <w:p w:rsidR="4C390135" w:rsidP="45E157F9" w:rsidRDefault="4C390135" w14:paraId="04822543" w14:textId="3CA2604A">
      <w:pPr>
        <w:pStyle w:val="Normal"/>
        <w:numPr>
          <w:numId w:val="0"/>
        </w:numPr>
        <w:bidi w:val="0"/>
        <w:spacing w:before="0" w:beforeAutospacing="off" w:after="160" w:afterAutospacing="off" w:line="259" w:lineRule="auto"/>
        <w:ind w:left="720" w:right="0"/>
        <w:jc w:val="left"/>
        <w:rPr>
          <w:rFonts w:ascii="Calibri" w:hAnsi="Calibri" w:eastAsia="Calibri" w:cs="Calibri" w:asciiTheme="minorAscii" w:hAnsiTheme="minorAscii" w:eastAsiaTheme="minorAscii" w:cstheme="minorAscii"/>
          <w:noProof w:val="0"/>
          <w:sz w:val="22"/>
          <w:szCs w:val="22"/>
          <w:lang w:val="en-US"/>
        </w:rPr>
      </w:pPr>
      <w:r w:rsidRPr="45E157F9" w:rsidR="645926C6">
        <w:rPr>
          <w:rFonts w:ascii="Calibri" w:hAnsi="Calibri" w:eastAsia="Calibri" w:cs="Calibri" w:asciiTheme="minorAscii" w:hAnsiTheme="minorAscii" w:eastAsiaTheme="minorAscii" w:cstheme="minorAscii"/>
          <w:i w:val="0"/>
          <w:iCs w:val="0"/>
          <w:noProof w:val="0"/>
          <w:sz w:val="22"/>
          <w:szCs w:val="22"/>
          <w:lang w:val="en-US"/>
        </w:rPr>
        <w:t>Forefront Church writes, “</w:t>
      </w:r>
      <w:r w:rsidRPr="45E157F9" w:rsidR="645926C6">
        <w:rPr>
          <w:rFonts w:ascii="Calibri" w:hAnsi="Calibri" w:eastAsia="Calibri" w:cs="Calibri" w:asciiTheme="minorAscii" w:hAnsiTheme="minorAscii" w:eastAsiaTheme="minorAscii" w:cstheme="minorAscii"/>
          <w:i w:val="0"/>
          <w:iCs w:val="0"/>
          <w:noProof w:val="0"/>
          <w:sz w:val="22"/>
          <w:szCs w:val="22"/>
          <w:lang w:val="en-US"/>
        </w:rPr>
        <w:t xml:space="preserve">We believe that the death and resurrection of Jesus Christ is good news for everyone regardless of sexual orientation, identity, ethnicity, and tradition. All are affirmed, included, and invited to join us in this Christ-following journey. </w:t>
      </w:r>
      <w:r w:rsidRPr="45E157F9" w:rsidR="645926C6">
        <w:rPr>
          <w:rFonts w:ascii="Calibri" w:hAnsi="Calibri" w:eastAsia="Calibri" w:cs="Calibri" w:asciiTheme="minorAscii" w:hAnsiTheme="minorAscii" w:eastAsiaTheme="minorAscii" w:cstheme="minorAscii"/>
          <w:i w:val="0"/>
          <w:iCs w:val="0"/>
          <w:noProof w:val="0"/>
          <w:sz w:val="22"/>
          <w:szCs w:val="22"/>
          <w:lang w:val="en-US"/>
        </w:rPr>
        <w:t xml:space="preserve">We’re a church dedicated to serving each other and restoring neighborhoods, living out the great commandment to love God and love your neighbor as yourself.” </w:t>
      </w:r>
      <w:hyperlink r:id="R1caecbff6cba42a3">
        <w:r w:rsidRPr="45E157F9" w:rsidR="645926C6">
          <w:rPr>
            <w:rStyle w:val="Hyperlink"/>
            <w:rFonts w:ascii="Calibri" w:hAnsi="Calibri" w:eastAsia="Calibri" w:cs="Calibri" w:asciiTheme="minorAscii" w:hAnsiTheme="minorAscii" w:eastAsiaTheme="minorAscii" w:cstheme="minorAscii"/>
            <w:noProof w:val="0"/>
            <w:sz w:val="22"/>
            <w:szCs w:val="22"/>
            <w:lang w:val="en-US"/>
          </w:rPr>
          <w:t>Forefront 101 - Google Docs</w:t>
        </w:r>
      </w:hyperlink>
    </w:p>
    <w:p w:rsidR="4C390135" w:rsidP="45E157F9" w:rsidRDefault="4C390135" w14:paraId="1DEC6A84" w14:textId="51319DA9">
      <w:pPr>
        <w:pStyle w:val="Normal"/>
        <w:numPr>
          <w:numId w:val="0"/>
        </w:numPr>
        <w:bidi w:val="0"/>
        <w:spacing w:before="0" w:beforeAutospacing="off" w:after="160" w:afterAutospacing="off" w:line="259" w:lineRule="auto"/>
        <w:ind w:left="720" w:right="0"/>
        <w:jc w:val="left"/>
        <w:rPr>
          <w:rFonts w:ascii="Calibri" w:hAnsi="Calibri" w:eastAsia="Calibri" w:cs="Calibri" w:asciiTheme="minorAscii" w:hAnsiTheme="minorAscii" w:eastAsiaTheme="minorAscii" w:cstheme="minorAscii"/>
          <w:i w:val="0"/>
          <w:iCs w:val="0"/>
          <w:noProof w:val="0"/>
          <w:sz w:val="22"/>
          <w:szCs w:val="22"/>
          <w:lang w:val="en-US"/>
        </w:rPr>
      </w:pPr>
      <w:r>
        <w:br/>
      </w:r>
    </w:p>
    <w:p w:rsidR="4C390135" w:rsidP="45E157F9" w:rsidRDefault="4C390135" w14:paraId="6E05C85D" w14:textId="0A9013F4">
      <w:pPr>
        <w:pStyle w:val="Normal"/>
        <w:numPr>
          <w:numId w:val="0"/>
        </w:numPr>
        <w:bidi w:val="0"/>
        <w:spacing w:before="0" w:beforeAutospacing="off" w:after="160" w:afterAutospacing="off" w:line="259" w:lineRule="auto"/>
        <w:ind w:left="720" w:right="0"/>
        <w:jc w:val="left"/>
        <w:rPr>
          <w:rFonts w:ascii="Calibri" w:hAnsi="Calibri" w:eastAsia="Calibri" w:cs="Calibri" w:asciiTheme="minorAscii" w:hAnsiTheme="minorAscii" w:eastAsiaTheme="minorAscii" w:cstheme="minorAscii"/>
          <w:i w:val="1"/>
          <w:iCs w:val="1"/>
          <w:noProof w:val="0"/>
          <w:sz w:val="22"/>
          <w:szCs w:val="22"/>
          <w:lang w:val="en-US"/>
        </w:rPr>
      </w:pPr>
    </w:p>
    <w:p w:rsidR="4C390135" w:rsidP="45E157F9" w:rsidRDefault="4C390135" w14:paraId="24A1695A" w14:textId="6169DC0B">
      <w:pPr>
        <w:pStyle w:val="ListParagraph"/>
        <w:numPr>
          <w:ilvl w:val="0"/>
          <w:numId w:val="12"/>
        </w:numPr>
        <w:jc w:val="both"/>
        <w:rPr>
          <w:rFonts w:ascii="Calibri" w:hAnsi="Calibri" w:eastAsia="Calibri" w:cs="Calibri" w:asciiTheme="minorAscii" w:hAnsiTheme="minorAscii" w:eastAsiaTheme="minorAscii" w:cstheme="minorAscii"/>
          <w:sz w:val="22"/>
          <w:szCs w:val="22"/>
        </w:rPr>
      </w:pPr>
      <w:r w:rsidRPr="45E157F9" w:rsidR="30EF89D9">
        <w:rPr>
          <w:rFonts w:ascii="Calibri" w:hAnsi="Calibri" w:eastAsia="Calibri" w:cs="Calibri" w:asciiTheme="minorAscii" w:hAnsiTheme="minorAscii" w:eastAsiaTheme="minorAscii" w:cstheme="minorAscii"/>
        </w:rPr>
        <w:t>Agree or disagree. If you watched Jesus live, suffer, die, and rise, you would have thought that you were supposed to forgive the world.</w:t>
      </w:r>
    </w:p>
    <w:p w:rsidR="4C390135" w:rsidP="45E157F9" w:rsidRDefault="4C390135" w14:paraId="495D257E" w14:textId="4395812F">
      <w:pPr>
        <w:pStyle w:val="Normal"/>
        <w:numPr>
          <w:numId w:val="0"/>
        </w:numPr>
        <w:jc w:val="both"/>
        <w:rPr>
          <w:rFonts w:ascii="Calibri" w:hAnsi="Calibri" w:eastAsia="Calibri" w:cs="Calibri" w:asciiTheme="minorAscii" w:hAnsiTheme="minorAscii" w:eastAsiaTheme="minorAscii" w:cstheme="minorAscii"/>
          <w:sz w:val="22"/>
          <w:szCs w:val="22"/>
        </w:rPr>
      </w:pPr>
    </w:p>
    <w:p w:rsidR="4C390135" w:rsidP="45E157F9" w:rsidRDefault="4C390135" w14:paraId="1DD72B9A" w14:textId="5B437774">
      <w:pPr>
        <w:pStyle w:val="Normal"/>
        <w:numPr>
          <w:numId w:val="0"/>
        </w:numPr>
        <w:ind w:left="0"/>
        <w:jc w:val="both"/>
        <w:rPr>
          <w:rFonts w:ascii="Calibri" w:hAnsi="Calibri" w:eastAsia="Calibri" w:cs="Calibri" w:asciiTheme="minorAscii" w:hAnsiTheme="minorAscii" w:eastAsiaTheme="minorAscii" w:cstheme="minorAscii"/>
        </w:rPr>
      </w:pPr>
      <w:r w:rsidRPr="45E157F9" w:rsidR="043294AC">
        <w:rPr>
          <w:rFonts w:ascii="Calibri" w:hAnsi="Calibri" w:eastAsia="Calibri" w:cs="Calibri" w:asciiTheme="minorAscii" w:hAnsiTheme="minorAscii" w:eastAsiaTheme="minorAscii" w:cstheme="minorAscii"/>
        </w:rPr>
        <w:t xml:space="preserve"> </w:t>
      </w:r>
    </w:p>
    <w:p w:rsidR="5CC9D2A1" w:rsidP="45E157F9" w:rsidRDefault="5CC9D2A1" w14:paraId="1E3A06F9" w14:textId="757776BF">
      <w:pPr>
        <w:pStyle w:val="ListParagraph"/>
        <w:numPr>
          <w:ilvl w:val="0"/>
          <w:numId w:val="12"/>
        </w:numPr>
        <w:jc w:val="both"/>
        <w:rPr>
          <w:rFonts w:ascii="Calibri" w:hAnsi="Calibri" w:eastAsia="Calibri" w:cs="Calibri" w:asciiTheme="minorAscii" w:hAnsiTheme="minorAscii" w:eastAsiaTheme="minorAscii" w:cstheme="minorAscii"/>
        </w:rPr>
      </w:pPr>
      <w:r w:rsidRPr="45E157F9" w:rsidR="5CC9D2A1">
        <w:rPr>
          <w:rFonts w:ascii="Calibri" w:hAnsi="Calibri" w:eastAsia="Calibri" w:cs="Calibri" w:asciiTheme="minorAscii" w:hAnsiTheme="minorAscii" w:eastAsiaTheme="minorAscii" w:cstheme="minorAscii"/>
        </w:rPr>
        <w:t xml:space="preserve">I appreciate how Jude warns us about people who mislead </w:t>
      </w:r>
      <w:r w:rsidRPr="45E157F9" w:rsidR="0685F2F0">
        <w:rPr>
          <w:rFonts w:ascii="Calibri" w:hAnsi="Calibri" w:eastAsia="Calibri" w:cs="Calibri" w:asciiTheme="minorAscii" w:hAnsiTheme="minorAscii" w:eastAsiaTheme="minorAscii" w:cstheme="minorAscii"/>
        </w:rPr>
        <w:t xml:space="preserve">us while keeping us active in God’s mission and work. </w:t>
      </w:r>
      <w:r w:rsidRPr="45E157F9" w:rsidR="5FF60146">
        <w:rPr>
          <w:rFonts w:ascii="Calibri" w:hAnsi="Calibri" w:eastAsia="Calibri" w:cs="Calibri" w:asciiTheme="minorAscii" w:hAnsiTheme="minorAscii" w:eastAsiaTheme="minorAscii" w:cstheme="minorAscii"/>
        </w:rPr>
        <w:t xml:space="preserve">Please read Jude 17-23. </w:t>
      </w:r>
    </w:p>
    <w:p w:rsidR="5FF60146" w:rsidP="45E157F9" w:rsidRDefault="5FF60146" w14:paraId="034542F5" w14:textId="6C6499EF">
      <w:pPr>
        <w:pStyle w:val="Normal"/>
        <w:numPr>
          <w:numId w:val="0"/>
        </w:numPr>
        <w:ind w:left="720"/>
        <w:jc w:val="both"/>
        <w:rPr>
          <w:rFonts w:ascii="Calibri" w:hAnsi="Calibri" w:eastAsia="Calibri" w:cs="Calibri" w:asciiTheme="minorAscii" w:hAnsiTheme="minorAscii" w:eastAsiaTheme="minorAscii" w:cstheme="minorAscii"/>
        </w:rPr>
      </w:pPr>
      <w:r w:rsidRPr="45E157F9" w:rsidR="5FF60146">
        <w:rPr>
          <w:rFonts w:ascii="Calibri" w:hAnsi="Calibri" w:eastAsia="Calibri" w:cs="Calibri" w:asciiTheme="minorAscii" w:hAnsiTheme="minorAscii" w:eastAsiaTheme="minorAscii" w:cstheme="minorAscii"/>
        </w:rPr>
        <w:t xml:space="preserve">What kind of people does Jude warn us about (see especially verses 17-19)? </w:t>
      </w:r>
    </w:p>
    <w:p w:rsidR="5FF60146" w:rsidP="45E157F9" w:rsidRDefault="5FF60146" w14:paraId="0AAFC1A4" w14:textId="7931A784">
      <w:pPr>
        <w:pStyle w:val="Normal"/>
        <w:numPr>
          <w:numId w:val="0"/>
        </w:numPr>
        <w:ind w:left="720"/>
        <w:jc w:val="both"/>
        <w:rPr>
          <w:rFonts w:ascii="Calibri" w:hAnsi="Calibri" w:eastAsia="Calibri" w:cs="Calibri" w:asciiTheme="minorAscii" w:hAnsiTheme="minorAscii" w:eastAsiaTheme="minorAscii" w:cstheme="minorAscii"/>
        </w:rPr>
      </w:pPr>
      <w:r w:rsidRPr="45E157F9" w:rsidR="5FF60146">
        <w:rPr>
          <w:rFonts w:ascii="Calibri" w:hAnsi="Calibri" w:eastAsia="Calibri" w:cs="Calibri" w:asciiTheme="minorAscii" w:hAnsiTheme="minorAscii" w:eastAsiaTheme="minorAscii" w:cstheme="minorAscii"/>
        </w:rPr>
        <w:t xml:space="preserve">How does Jude describe the mission of the Church in verses 20-23? </w:t>
      </w:r>
    </w:p>
    <w:p w:rsidR="45E157F9" w:rsidP="45E157F9" w:rsidRDefault="45E157F9" w14:paraId="46A209B2" w14:textId="6C90201F">
      <w:pPr>
        <w:pStyle w:val="Normal"/>
        <w:numPr>
          <w:numId w:val="0"/>
        </w:numPr>
        <w:jc w:val="both"/>
        <w:rPr>
          <w:rFonts w:ascii="Calibri" w:hAnsi="Calibri" w:eastAsia="Calibri" w:cs="Calibri" w:asciiTheme="minorAscii" w:hAnsiTheme="minorAscii" w:eastAsiaTheme="minorAscii" w:cstheme="minorAscii"/>
        </w:rPr>
      </w:pPr>
    </w:p>
    <w:p w:rsidR="70E82F5E" w:rsidP="45E157F9" w:rsidRDefault="70E82F5E" w14:paraId="4998C4F2" w14:textId="343E53A2">
      <w:pPr>
        <w:rPr>
          <w:rFonts w:ascii="Calibri" w:hAnsi="Calibri" w:eastAsia="Calibri" w:cs="Calibri" w:asciiTheme="minorAscii" w:hAnsiTheme="minorAscii" w:eastAsiaTheme="minorAscii" w:cstheme="minorAscii"/>
        </w:rPr>
      </w:pPr>
    </w:p>
    <w:p w:rsidR="000B6E37" w:rsidP="45E157F9" w:rsidRDefault="000B6E37" w14:paraId="241BA6E3" w14:textId="6D39F2C9">
      <w:pPr>
        <w:pStyle w:val="Normal"/>
        <w:numPr>
          <w:numId w:val="0"/>
        </w:numPr>
        <w:rPr>
          <w:rFonts w:ascii="Calibri" w:hAnsi="Calibri" w:eastAsia="Calibri" w:cs="Calibri" w:asciiTheme="minorAscii" w:hAnsiTheme="minorAscii" w:eastAsiaTheme="minorAscii" w:cstheme="minorAscii"/>
        </w:rPr>
      </w:pPr>
    </w:p>
    <w:p w:rsidR="496613BF" w:rsidP="45E157F9" w:rsidRDefault="496613BF" w14:paraId="681785F6" w14:textId="3106240B">
      <w:pPr>
        <w:pStyle w:val="Heading1"/>
        <w:numPr>
          <w:numId w:val="0"/>
        </w:numPr>
        <w:rPr>
          <w:rFonts w:ascii="Calibri" w:hAnsi="Calibri" w:eastAsia="Calibri" w:cs="Calibri" w:asciiTheme="minorAscii" w:hAnsiTheme="minorAscii" w:eastAsiaTheme="minorAscii" w:cstheme="minorAscii"/>
        </w:rPr>
      </w:pPr>
      <w:r w:rsidRPr="45E157F9" w:rsidR="496613BF">
        <w:rPr>
          <w:rFonts w:ascii="Calibri" w:hAnsi="Calibri" w:eastAsia="Calibri" w:cs="Calibri" w:asciiTheme="minorAscii" w:hAnsiTheme="minorAscii" w:eastAsiaTheme="minorAscii" w:cstheme="minorAscii"/>
        </w:rPr>
        <w:t>Going forward in faith</w:t>
      </w:r>
    </w:p>
    <w:p w:rsidR="2E778311" w:rsidP="45E157F9" w:rsidRDefault="2E778311" w14:paraId="4EE4EDDC" w14:textId="45A1289D">
      <w:pPr>
        <w:pStyle w:val="ListParagraph"/>
        <w:numPr>
          <w:ilvl w:val="0"/>
          <w:numId w:val="12"/>
        </w:numPr>
        <w:bidi w:val="0"/>
        <w:spacing w:before="0" w:beforeAutospacing="off" w:after="160" w:afterAutospacing="off" w:line="259" w:lineRule="auto"/>
        <w:ind w:left="720" w:right="0" w:hanging="360"/>
        <w:jc w:val="left"/>
        <w:rPr>
          <w:rFonts w:ascii="Calibri" w:hAnsi="Calibri" w:eastAsia="Calibri" w:cs="Calibri" w:asciiTheme="minorAscii" w:hAnsiTheme="minorAscii" w:eastAsiaTheme="minorAscii" w:cstheme="minorAscii"/>
          <w:color w:val="000000" w:themeColor="text1" w:themeTint="FF" w:themeShade="FF"/>
          <w:sz w:val="22"/>
          <w:szCs w:val="22"/>
        </w:rPr>
      </w:pPr>
      <w:r w:rsidRPr="45E157F9" w:rsidR="65242DA5">
        <w:rPr>
          <w:rFonts w:ascii="Calibri" w:hAnsi="Calibri" w:eastAsia="Calibri" w:cs="Calibri" w:asciiTheme="minorAscii" w:hAnsiTheme="minorAscii" w:eastAsiaTheme="minorAscii" w:cstheme="minorAscii"/>
        </w:rPr>
        <w:t xml:space="preserve">What we think of as the mission of God’s people is vitally important. </w:t>
      </w:r>
    </w:p>
    <w:p w:rsidR="2E778311" w:rsidP="45E157F9" w:rsidRDefault="2E778311" w14:paraId="4C7CDA2E" w14:textId="1AAD1C4C">
      <w:pPr>
        <w:pStyle w:val="Normal"/>
        <w:numPr>
          <w:numId w:val="0"/>
        </w:numPr>
        <w:bidi w:val="0"/>
        <w:spacing w:before="0" w:beforeAutospacing="off" w:after="160" w:afterAutospacing="off" w:line="259" w:lineRule="auto"/>
        <w:ind w:left="720" w:right="0"/>
        <w:jc w:val="left"/>
        <w:rPr>
          <w:rFonts w:ascii="Calibri" w:hAnsi="Calibri" w:eastAsia="Calibri" w:cs="Calibri" w:asciiTheme="minorAscii" w:hAnsiTheme="minorAscii" w:eastAsiaTheme="minorAscii" w:cstheme="minorAscii"/>
          <w:i w:val="1"/>
          <w:iCs w:val="1"/>
        </w:rPr>
      </w:pPr>
      <w:r w:rsidRPr="45E157F9" w:rsidR="6BFD38B3">
        <w:rPr>
          <w:rFonts w:ascii="Calibri" w:hAnsi="Calibri" w:eastAsia="Calibri" w:cs="Calibri" w:asciiTheme="minorAscii" w:hAnsiTheme="minorAscii" w:eastAsiaTheme="minorAscii" w:cstheme="minorAscii"/>
        </w:rPr>
        <w:t>On the one hand, writers like the Lutheran Alvin Schmidt can say, “</w:t>
      </w:r>
      <w:r w:rsidRPr="45E157F9" w:rsidR="6BFD38B3">
        <w:rPr>
          <w:rFonts w:ascii="Calibri" w:hAnsi="Calibri" w:eastAsia="Calibri" w:cs="Calibri" w:asciiTheme="minorAscii" w:hAnsiTheme="minorAscii" w:eastAsiaTheme="minorAscii" w:cstheme="minorAscii"/>
        </w:rPr>
        <w:t xml:space="preserve">This man’s unique and exemplary life, and his suffering, death, and physical resurrection from the dead transformed his handpicked disciples as well as the lives of many others. As he once said, “I came that [you] may have </w:t>
      </w:r>
      <w:proofErr w:type="gramStart"/>
      <w:r w:rsidRPr="45E157F9" w:rsidR="6BFD38B3">
        <w:rPr>
          <w:rFonts w:ascii="Calibri" w:hAnsi="Calibri" w:eastAsia="Calibri" w:cs="Calibri" w:asciiTheme="minorAscii" w:hAnsiTheme="minorAscii" w:eastAsiaTheme="minorAscii" w:cstheme="minorAscii"/>
        </w:rPr>
        <w:t>life, and</w:t>
      </w:r>
      <w:proofErr w:type="gramEnd"/>
      <w:r w:rsidRPr="45E157F9" w:rsidR="6BFD38B3">
        <w:rPr>
          <w:rFonts w:ascii="Calibri" w:hAnsi="Calibri" w:eastAsia="Calibri" w:cs="Calibri" w:asciiTheme="minorAscii" w:hAnsiTheme="minorAscii" w:eastAsiaTheme="minorAscii" w:cstheme="minorAscii"/>
        </w:rPr>
        <w:t xml:space="preserve"> have it abundantly” (John 10:10 NRSV). The lives that he transformed in turn changed and transformed much of the world: its morals, ethics, health care, education, economics, science, law, the fine arts, and government. These changes, often not recognized, are still largely operative in the West, continuing to produce many positive effects that are also present in some non-Western areas of the world.” (</w:t>
      </w:r>
      <w:r w:rsidRPr="45E157F9" w:rsidR="6BFD38B3">
        <w:rPr>
          <w:rFonts w:ascii="Calibri" w:hAnsi="Calibri" w:eastAsia="Calibri" w:cs="Calibri" w:asciiTheme="minorAscii" w:hAnsiTheme="minorAscii" w:eastAsiaTheme="minorAscii" w:cstheme="minorAscii"/>
          <w:i w:val="1"/>
          <w:iCs w:val="1"/>
        </w:rPr>
        <w:t xml:space="preserve">How Christianity Changed the World) </w:t>
      </w:r>
    </w:p>
    <w:p w:rsidR="6CF2D012" w:rsidP="45E157F9" w:rsidRDefault="6CF2D012" w14:paraId="2F369ACA" w14:textId="3317297D">
      <w:pPr>
        <w:pStyle w:val="Normal"/>
        <w:numPr>
          <w:numId w:val="0"/>
        </w:numPr>
        <w:bidi w:val="0"/>
        <w:spacing w:before="0" w:beforeAutospacing="off" w:after="160" w:afterAutospacing="off" w:line="259" w:lineRule="auto"/>
        <w:ind w:left="720" w:right="0"/>
        <w:jc w:val="left"/>
        <w:rPr>
          <w:rFonts w:ascii="Calibri" w:hAnsi="Calibri" w:eastAsia="Calibri" w:cs="Calibri" w:asciiTheme="minorAscii" w:hAnsiTheme="minorAscii" w:eastAsiaTheme="minorAscii" w:cstheme="minorAscii"/>
          <w:i w:val="0"/>
          <w:iCs w:val="0"/>
        </w:rPr>
      </w:pPr>
      <w:r w:rsidRPr="45E157F9" w:rsidR="6CF2D012">
        <w:rPr>
          <w:rFonts w:ascii="Calibri" w:hAnsi="Calibri" w:eastAsia="Calibri" w:cs="Calibri" w:asciiTheme="minorAscii" w:hAnsiTheme="minorAscii" w:eastAsiaTheme="minorAscii" w:cstheme="minorAscii"/>
          <w:i w:val="0"/>
          <w:iCs w:val="0"/>
        </w:rPr>
        <w:t xml:space="preserve">On the other hand, plenty of non-religious people say all the time, the world would be better off with God and religion and the church needs to go away. </w:t>
      </w:r>
    </w:p>
    <w:p w:rsidR="45E157F9" w:rsidP="45E157F9" w:rsidRDefault="45E157F9" w14:paraId="06969486" w14:textId="6BC4BEAE">
      <w:pPr>
        <w:pStyle w:val="Normal"/>
        <w:numPr>
          <w:numId w:val="0"/>
        </w:numPr>
        <w:bidi w:val="0"/>
        <w:spacing w:before="0" w:beforeAutospacing="off" w:after="160" w:afterAutospacing="off" w:line="259" w:lineRule="auto"/>
        <w:ind w:left="720" w:right="0"/>
        <w:jc w:val="left"/>
        <w:rPr>
          <w:rFonts w:ascii="Calibri" w:hAnsi="Calibri" w:eastAsia="Calibri" w:cs="Calibri" w:asciiTheme="minorAscii" w:hAnsiTheme="minorAscii" w:eastAsiaTheme="minorAscii" w:cstheme="minorAscii"/>
          <w:i w:val="0"/>
          <w:iCs w:val="0"/>
        </w:rPr>
      </w:pPr>
    </w:p>
    <w:p w:rsidR="3B411B31" w:rsidP="45E157F9" w:rsidRDefault="3B411B31" w14:paraId="1472E3EB" w14:textId="7518CAB5">
      <w:pPr>
        <w:pStyle w:val="Normal"/>
        <w:numPr>
          <w:numId w:val="0"/>
        </w:numPr>
        <w:bidi w:val="0"/>
        <w:spacing w:before="0" w:beforeAutospacing="off" w:after="160" w:afterAutospacing="off" w:line="259" w:lineRule="auto"/>
        <w:ind w:left="720" w:right="0"/>
        <w:jc w:val="left"/>
        <w:rPr>
          <w:rFonts w:ascii="Calibri" w:hAnsi="Calibri" w:eastAsia="Calibri" w:cs="Calibri" w:asciiTheme="minorAscii" w:hAnsiTheme="minorAscii" w:eastAsiaTheme="minorAscii" w:cstheme="minorAscii"/>
          <w:i w:val="0"/>
          <w:iCs w:val="0"/>
        </w:rPr>
      </w:pPr>
      <w:r w:rsidRPr="45E157F9" w:rsidR="3B411B31">
        <w:rPr>
          <w:rFonts w:ascii="Calibri" w:hAnsi="Calibri" w:eastAsia="Calibri" w:cs="Calibri" w:asciiTheme="minorAscii" w:hAnsiTheme="minorAscii" w:eastAsiaTheme="minorAscii" w:cstheme="minorAscii"/>
          <w:i w:val="0"/>
          <w:iCs w:val="0"/>
        </w:rPr>
        <w:t xml:space="preserve">I don’t think it is a stretch to say </w:t>
      </w:r>
      <w:proofErr w:type="gramStart"/>
      <w:r w:rsidRPr="45E157F9" w:rsidR="3B411B31">
        <w:rPr>
          <w:rFonts w:ascii="Calibri" w:hAnsi="Calibri" w:eastAsia="Calibri" w:cs="Calibri" w:asciiTheme="minorAscii" w:hAnsiTheme="minorAscii" w:eastAsiaTheme="minorAscii" w:cstheme="minorAscii"/>
          <w:i w:val="0"/>
          <w:iCs w:val="0"/>
        </w:rPr>
        <w:t>both of these</w:t>
      </w:r>
      <w:proofErr w:type="gramEnd"/>
      <w:r w:rsidRPr="45E157F9" w:rsidR="3B411B31">
        <w:rPr>
          <w:rFonts w:ascii="Calibri" w:hAnsi="Calibri" w:eastAsia="Calibri" w:cs="Calibri" w:asciiTheme="minorAscii" w:hAnsiTheme="minorAscii" w:eastAsiaTheme="minorAscii" w:cstheme="minorAscii"/>
          <w:i w:val="0"/>
          <w:iCs w:val="0"/>
        </w:rPr>
        <w:t xml:space="preserve"> facts are true – there are always people who feel like God and churches should go away; and that the followers of Jesus have significantly changed the world. </w:t>
      </w:r>
      <w:r w:rsidRPr="45E157F9" w:rsidR="062EFB09">
        <w:rPr>
          <w:rFonts w:ascii="Calibri" w:hAnsi="Calibri" w:eastAsia="Calibri" w:cs="Calibri" w:asciiTheme="minorAscii" w:hAnsiTheme="minorAscii" w:eastAsiaTheme="minorAscii" w:cstheme="minorAscii"/>
          <w:i w:val="0"/>
          <w:iCs w:val="0"/>
        </w:rPr>
        <w:t xml:space="preserve">How can </w:t>
      </w:r>
      <w:proofErr w:type="gramStart"/>
      <w:r w:rsidRPr="45E157F9" w:rsidR="062EFB09">
        <w:rPr>
          <w:rFonts w:ascii="Calibri" w:hAnsi="Calibri" w:eastAsia="Calibri" w:cs="Calibri" w:asciiTheme="minorAscii" w:hAnsiTheme="minorAscii" w:eastAsiaTheme="minorAscii" w:cstheme="minorAscii"/>
          <w:i w:val="0"/>
          <w:iCs w:val="0"/>
        </w:rPr>
        <w:t>both of these</w:t>
      </w:r>
      <w:proofErr w:type="gramEnd"/>
      <w:r w:rsidRPr="45E157F9" w:rsidR="062EFB09">
        <w:rPr>
          <w:rFonts w:ascii="Calibri" w:hAnsi="Calibri" w:eastAsia="Calibri" w:cs="Calibri" w:asciiTheme="minorAscii" w:hAnsiTheme="minorAscii" w:eastAsiaTheme="minorAscii" w:cstheme="minorAscii"/>
          <w:i w:val="0"/>
          <w:iCs w:val="0"/>
        </w:rPr>
        <w:t xml:space="preserve"> things be true? </w:t>
      </w:r>
      <w:r w:rsidRPr="45E157F9" w:rsidR="65816DA1">
        <w:rPr>
          <w:rFonts w:ascii="Calibri" w:hAnsi="Calibri" w:eastAsia="Calibri" w:cs="Calibri" w:asciiTheme="minorAscii" w:hAnsiTheme="minorAscii" w:eastAsiaTheme="minorAscii" w:cstheme="minorAscii"/>
          <w:i w:val="0"/>
          <w:iCs w:val="0"/>
        </w:rPr>
        <w:t xml:space="preserve">If they are both true, how do believers in Jesus live with these </w:t>
      </w:r>
      <w:r w:rsidRPr="45E157F9" w:rsidR="65816DA1">
        <w:rPr>
          <w:rFonts w:ascii="Calibri" w:hAnsi="Calibri" w:eastAsia="Calibri" w:cs="Calibri" w:asciiTheme="minorAscii" w:hAnsiTheme="minorAscii" w:eastAsiaTheme="minorAscii" w:cstheme="minorAscii"/>
          <w:i w:val="0"/>
          <w:iCs w:val="0"/>
        </w:rPr>
        <w:t>seemingly</w:t>
      </w:r>
      <w:r w:rsidRPr="45E157F9" w:rsidR="65816DA1">
        <w:rPr>
          <w:rFonts w:ascii="Calibri" w:hAnsi="Calibri" w:eastAsia="Calibri" w:cs="Calibri" w:asciiTheme="minorAscii" w:hAnsiTheme="minorAscii" w:eastAsiaTheme="minorAscii" w:cstheme="minorAscii"/>
          <w:i w:val="0"/>
          <w:iCs w:val="0"/>
        </w:rPr>
        <w:t xml:space="preserve"> contradictory truths? </w:t>
      </w:r>
    </w:p>
    <w:p w:rsidR="45E157F9" w:rsidP="45E157F9" w:rsidRDefault="45E157F9" w14:paraId="0019AE33" w14:textId="4018D841">
      <w:pPr>
        <w:pStyle w:val="Normal"/>
        <w:numPr>
          <w:numId w:val="0"/>
        </w:numPr>
        <w:bidi w:val="0"/>
        <w:spacing w:before="0" w:beforeAutospacing="off" w:after="160" w:afterAutospacing="off" w:line="259" w:lineRule="auto"/>
        <w:ind w:left="0" w:right="0"/>
        <w:jc w:val="left"/>
        <w:rPr>
          <w:rFonts w:ascii="Calibri" w:hAnsi="Calibri" w:eastAsia="Calibri" w:cs="Calibri" w:asciiTheme="minorAscii" w:hAnsiTheme="minorAscii" w:eastAsiaTheme="minorAscii" w:cstheme="minorAscii"/>
          <w:i w:val="1"/>
          <w:iCs w:val="1"/>
        </w:rPr>
      </w:pPr>
    </w:p>
    <w:p w:rsidR="2AAE231D" w:rsidP="45E157F9" w:rsidRDefault="2AAE231D" w14:paraId="330A52B8" w14:textId="391BB593">
      <w:pPr>
        <w:rPr>
          <w:rFonts w:ascii="Calibri" w:hAnsi="Calibri" w:eastAsia="Calibri" w:cs="Calibri" w:asciiTheme="minorAscii" w:hAnsiTheme="minorAscii" w:eastAsiaTheme="minorAscii" w:cstheme="minorAscii"/>
          <w:color w:val="000000" w:themeColor="text1"/>
        </w:rPr>
      </w:pPr>
    </w:p>
    <w:p w:rsidR="496613BF" w:rsidP="45E157F9" w:rsidRDefault="496613BF" w14:paraId="23FF6FBC" w14:textId="5093F93A">
      <w:pPr>
        <w:pStyle w:val="ListParagraph"/>
        <w:numPr>
          <w:ilvl w:val="0"/>
          <w:numId w:val="12"/>
        </w:numPr>
        <w:rPr>
          <w:rFonts w:ascii="Calibri" w:hAnsi="Calibri" w:eastAsia="Calibri" w:cs="Calibri" w:asciiTheme="minorAscii" w:hAnsiTheme="minorAscii" w:eastAsiaTheme="minorAscii" w:cstheme="minorAscii"/>
          <w:color w:val="000000" w:themeColor="text1"/>
        </w:rPr>
      </w:pPr>
      <w:r w:rsidRPr="45E157F9" w:rsidR="35DD0893">
        <w:rPr>
          <w:rFonts w:ascii="Calibri" w:hAnsi="Calibri" w:eastAsia="Calibri" w:cs="Calibri" w:asciiTheme="minorAscii" w:hAnsiTheme="minorAscii" w:eastAsiaTheme="minorAscii" w:cstheme="minorAscii"/>
          <w:color w:val="000000" w:themeColor="text1" w:themeTint="FF" w:themeShade="FF"/>
        </w:rPr>
        <w:t xml:space="preserve">What’s a passage from this Scripture that impacted you? </w:t>
      </w:r>
    </w:p>
    <w:p w:rsidR="2AAE231D" w:rsidP="45E157F9" w:rsidRDefault="2AAE231D" w14:paraId="467E66D7" w14:textId="52744F39">
      <w:pPr>
        <w:rPr>
          <w:rFonts w:ascii="Calibri" w:hAnsi="Calibri" w:eastAsia="Calibri" w:cs="Calibri" w:asciiTheme="minorAscii" w:hAnsiTheme="minorAscii" w:eastAsiaTheme="minorAscii" w:cstheme="minorAscii"/>
          <w:color w:val="000000" w:themeColor="text1"/>
        </w:rPr>
      </w:pPr>
    </w:p>
    <w:p w:rsidR="060A8A9D" w:rsidP="45E157F9" w:rsidRDefault="060A8A9D" w14:paraId="4F124A00" w14:textId="73244E5C">
      <w:pPr>
        <w:rPr>
          <w:rFonts w:ascii="Calibri" w:hAnsi="Calibri" w:eastAsia="Calibri" w:cs="Calibri" w:asciiTheme="minorAscii" w:hAnsiTheme="minorAscii" w:eastAsiaTheme="minorAscii" w:cstheme="minorAscii"/>
          <w:color w:val="000000" w:themeColor="text1"/>
        </w:rPr>
      </w:pPr>
    </w:p>
    <w:p w:rsidR="496613BF" w:rsidP="45E157F9" w:rsidRDefault="496613BF" w14:paraId="5A983645" w14:textId="63E2B01B">
      <w:pPr>
        <w:pStyle w:val="ListParagraph"/>
        <w:numPr>
          <w:ilvl w:val="0"/>
          <w:numId w:val="12"/>
        </w:numPr>
        <w:rPr>
          <w:rFonts w:ascii="Calibri" w:hAnsi="Calibri" w:eastAsia="Calibri" w:cs="Calibri" w:asciiTheme="minorAscii" w:hAnsiTheme="minorAscii" w:eastAsiaTheme="minorAscii" w:cstheme="minorAscii"/>
          <w:color w:val="000000" w:themeColor="text1"/>
        </w:rPr>
      </w:pPr>
      <w:r w:rsidRPr="45E157F9" w:rsidR="35DD0893">
        <w:rPr>
          <w:rFonts w:ascii="Calibri" w:hAnsi="Calibri" w:eastAsia="Calibri" w:cs="Calibri" w:asciiTheme="minorAscii" w:hAnsiTheme="minorAscii" w:eastAsiaTheme="minorAscii" w:cstheme="minorAscii"/>
          <w:color w:val="000000" w:themeColor="text1" w:themeTint="FF" w:themeShade="FF"/>
        </w:rPr>
        <w:t xml:space="preserve">How are you going to respond to this message? </w:t>
      </w:r>
    </w:p>
    <w:p w:rsidR="2AAE231D" w:rsidP="45E157F9" w:rsidRDefault="2AAE231D" w14:paraId="4C58694E" w14:textId="2C904C13">
      <w:pPr>
        <w:rPr>
          <w:rFonts w:ascii="Calibri" w:hAnsi="Calibri" w:eastAsia="Calibri" w:cs="Calibri" w:asciiTheme="minorAscii" w:hAnsiTheme="minorAscii" w:eastAsiaTheme="minorAscii" w:cstheme="minorAscii"/>
          <w:color w:val="000000" w:themeColor="text1"/>
        </w:rPr>
      </w:pPr>
    </w:p>
    <w:p w:rsidR="060A8A9D" w:rsidP="45E157F9" w:rsidRDefault="060A8A9D" w14:paraId="405F8BAC" w14:textId="2E1F608B">
      <w:pPr>
        <w:rPr>
          <w:rFonts w:ascii="Calibri" w:hAnsi="Calibri" w:eastAsia="Calibri" w:cs="Calibri" w:asciiTheme="minorAscii" w:hAnsiTheme="minorAscii" w:eastAsiaTheme="minorAscii" w:cstheme="minorAscii"/>
          <w:color w:val="000000" w:themeColor="text1"/>
        </w:rPr>
      </w:pPr>
    </w:p>
    <w:p w:rsidR="496613BF" w:rsidP="45E157F9" w:rsidRDefault="496613BF" w14:paraId="6302B17E" w14:textId="639C0773">
      <w:pPr>
        <w:pStyle w:val="ListParagraph"/>
        <w:numPr>
          <w:ilvl w:val="0"/>
          <w:numId w:val="12"/>
        </w:numPr>
        <w:rPr>
          <w:rFonts w:ascii="Calibri" w:hAnsi="Calibri" w:eastAsia="Calibri" w:cs="Calibri" w:asciiTheme="minorAscii" w:hAnsiTheme="minorAscii" w:eastAsiaTheme="minorAscii" w:cstheme="minorAscii"/>
          <w:color w:val="000000" w:themeColor="text1"/>
        </w:rPr>
      </w:pPr>
      <w:r w:rsidRPr="45E157F9" w:rsidR="35DD0893">
        <w:rPr>
          <w:rFonts w:ascii="Calibri" w:hAnsi="Calibri" w:eastAsia="Calibri" w:cs="Calibri" w:asciiTheme="minorAscii" w:hAnsiTheme="minorAscii" w:eastAsiaTheme="minorAscii" w:cstheme="minorAscii"/>
          <w:color w:val="000000" w:themeColor="text1" w:themeTint="FF" w:themeShade="FF"/>
        </w:rPr>
        <w:t>Who is one person you’d like to share this with?</w:t>
      </w:r>
    </w:p>
    <w:p w:rsidR="2AAE231D" w:rsidP="45E157F9" w:rsidRDefault="2AAE231D" w14:paraId="576C91B8" w14:textId="3C5C0F09">
      <w:pPr>
        <w:rPr>
          <w:rFonts w:ascii="Calibri" w:hAnsi="Calibri" w:eastAsia="Calibri" w:cs="Calibri" w:asciiTheme="minorAscii" w:hAnsiTheme="minorAscii" w:eastAsiaTheme="minorAscii" w:cstheme="minorAscii"/>
        </w:rPr>
      </w:pPr>
    </w:p>
    <w:p w:rsidR="000B6E37" w:rsidP="000B6E37" w:rsidRDefault="000B6E37" w14:paraId="5AAD0DFC" w14:textId="77777777"/>
    <w:p w:rsidR="00C77025" w:rsidP="70E82F5E" w:rsidRDefault="00C77025" w14:paraId="2C078E63" w14:textId="1D6CAB6D"/>
    <w:sectPr w:rsidR="00C77025">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1">
    <w:nsid w:val="2bbf38f3"/>
    <w:multiLevelType xmlns:w="http://schemas.openxmlformats.org/wordprocessingml/2006/main" w:val="hybridMultilevel"/>
    <w:lvl xmlns:w="http://schemas.openxmlformats.org/wordprocessingml/2006/main" w:ilvl="0">
      <w:start w:val="3"/>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
    <w:nsid w:val="5083a3f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
    <w:nsid w:val="4fa7d99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3ec1d15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nsid w:val="7ac7d21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2B03CA53"/>
    <w:multiLevelType w:val="hybridMultilevel"/>
    <w:tmpl w:val="FFFFFFFF"/>
    <w:lvl w:ilvl="0" w:tplc="48D6B0AE">
      <w:start w:val="1"/>
      <w:numFmt w:val="decimal"/>
      <w:lvlText w:val="%1."/>
      <w:lvlJc w:val="left"/>
      <w:pPr>
        <w:ind w:left="720" w:hanging="360"/>
      </w:pPr>
    </w:lvl>
    <w:lvl w:ilvl="1" w:tplc="9D066550">
      <w:start w:val="1"/>
      <w:numFmt w:val="lowerLetter"/>
      <w:lvlText w:val="%2."/>
      <w:lvlJc w:val="left"/>
      <w:pPr>
        <w:ind w:left="1440" w:hanging="360"/>
      </w:pPr>
    </w:lvl>
    <w:lvl w:ilvl="2" w:tplc="0452378A">
      <w:start w:val="1"/>
      <w:numFmt w:val="lowerRoman"/>
      <w:lvlText w:val="%3."/>
      <w:lvlJc w:val="right"/>
      <w:pPr>
        <w:ind w:left="2160" w:hanging="180"/>
      </w:pPr>
    </w:lvl>
    <w:lvl w:ilvl="3" w:tplc="1A4083C4">
      <w:start w:val="1"/>
      <w:numFmt w:val="decimal"/>
      <w:lvlText w:val="%4."/>
      <w:lvlJc w:val="left"/>
      <w:pPr>
        <w:ind w:left="2880" w:hanging="360"/>
      </w:pPr>
    </w:lvl>
    <w:lvl w:ilvl="4" w:tplc="5BE0F35E">
      <w:start w:val="1"/>
      <w:numFmt w:val="lowerLetter"/>
      <w:lvlText w:val="%5."/>
      <w:lvlJc w:val="left"/>
      <w:pPr>
        <w:ind w:left="3600" w:hanging="360"/>
      </w:pPr>
    </w:lvl>
    <w:lvl w:ilvl="5" w:tplc="2346A564">
      <w:start w:val="1"/>
      <w:numFmt w:val="lowerRoman"/>
      <w:lvlText w:val="%6."/>
      <w:lvlJc w:val="right"/>
      <w:pPr>
        <w:ind w:left="4320" w:hanging="180"/>
      </w:pPr>
    </w:lvl>
    <w:lvl w:ilvl="6" w:tplc="61FA4E32">
      <w:start w:val="1"/>
      <w:numFmt w:val="decimal"/>
      <w:lvlText w:val="%7."/>
      <w:lvlJc w:val="left"/>
      <w:pPr>
        <w:ind w:left="5040" w:hanging="360"/>
      </w:pPr>
    </w:lvl>
    <w:lvl w:ilvl="7" w:tplc="2A008B34">
      <w:start w:val="1"/>
      <w:numFmt w:val="lowerLetter"/>
      <w:lvlText w:val="%8."/>
      <w:lvlJc w:val="left"/>
      <w:pPr>
        <w:ind w:left="5760" w:hanging="360"/>
      </w:pPr>
    </w:lvl>
    <w:lvl w:ilvl="8" w:tplc="E4E01138">
      <w:start w:val="1"/>
      <w:numFmt w:val="lowerRoman"/>
      <w:lvlText w:val="%9."/>
      <w:lvlJc w:val="right"/>
      <w:pPr>
        <w:ind w:left="6480" w:hanging="180"/>
      </w:pPr>
    </w:lvl>
  </w:abstractNum>
  <w:abstractNum w:abstractNumId="1" w15:restartNumberingAfterBreak="0">
    <w:nsid w:val="2F6BF272"/>
    <w:multiLevelType w:val="hybridMultilevel"/>
    <w:tmpl w:val="FFFFFFFF"/>
    <w:lvl w:ilvl="0" w:tplc="69AA0F66">
      <w:numFmt w:val="none"/>
      <w:lvlText w:val=""/>
      <w:lvlJc w:val="left"/>
      <w:pPr>
        <w:tabs>
          <w:tab w:val="num" w:pos="360"/>
        </w:tabs>
      </w:pPr>
    </w:lvl>
    <w:lvl w:ilvl="1" w:tplc="216ED898">
      <w:start w:val="1"/>
      <w:numFmt w:val="lowerLetter"/>
      <w:lvlText w:val="%2."/>
      <w:lvlJc w:val="left"/>
      <w:pPr>
        <w:ind w:left="1440" w:hanging="360"/>
      </w:pPr>
    </w:lvl>
    <w:lvl w:ilvl="2" w:tplc="F6420D62">
      <w:start w:val="1"/>
      <w:numFmt w:val="lowerRoman"/>
      <w:lvlText w:val="%3."/>
      <w:lvlJc w:val="right"/>
      <w:pPr>
        <w:ind w:left="2160" w:hanging="180"/>
      </w:pPr>
    </w:lvl>
    <w:lvl w:ilvl="3" w:tplc="AC56E6A6">
      <w:start w:val="1"/>
      <w:numFmt w:val="decimal"/>
      <w:lvlText w:val="%4."/>
      <w:lvlJc w:val="left"/>
      <w:pPr>
        <w:ind w:left="2880" w:hanging="360"/>
      </w:pPr>
    </w:lvl>
    <w:lvl w:ilvl="4" w:tplc="24AC43EC">
      <w:start w:val="1"/>
      <w:numFmt w:val="lowerLetter"/>
      <w:lvlText w:val="%5."/>
      <w:lvlJc w:val="left"/>
      <w:pPr>
        <w:ind w:left="3600" w:hanging="360"/>
      </w:pPr>
    </w:lvl>
    <w:lvl w:ilvl="5" w:tplc="165AB9E6">
      <w:start w:val="1"/>
      <w:numFmt w:val="lowerRoman"/>
      <w:lvlText w:val="%6."/>
      <w:lvlJc w:val="right"/>
      <w:pPr>
        <w:ind w:left="4320" w:hanging="180"/>
      </w:pPr>
    </w:lvl>
    <w:lvl w:ilvl="6" w:tplc="41B887AE">
      <w:start w:val="1"/>
      <w:numFmt w:val="decimal"/>
      <w:lvlText w:val="%7."/>
      <w:lvlJc w:val="left"/>
      <w:pPr>
        <w:ind w:left="5040" w:hanging="360"/>
      </w:pPr>
    </w:lvl>
    <w:lvl w:ilvl="7" w:tplc="B96A999C">
      <w:start w:val="1"/>
      <w:numFmt w:val="lowerLetter"/>
      <w:lvlText w:val="%8."/>
      <w:lvlJc w:val="left"/>
      <w:pPr>
        <w:ind w:left="5760" w:hanging="360"/>
      </w:pPr>
    </w:lvl>
    <w:lvl w:ilvl="8" w:tplc="729070DC">
      <w:start w:val="1"/>
      <w:numFmt w:val="lowerRoman"/>
      <w:lvlText w:val="%9."/>
      <w:lvlJc w:val="right"/>
      <w:pPr>
        <w:ind w:left="6480" w:hanging="180"/>
      </w:pPr>
    </w:lvl>
  </w:abstractNum>
  <w:abstractNum w:abstractNumId="2" w15:restartNumberingAfterBreak="0">
    <w:nsid w:val="3047F584"/>
    <w:multiLevelType w:val="hybridMultilevel"/>
    <w:tmpl w:val="2102C134"/>
    <w:lvl w:ilvl="0" w:tplc="84B460BE">
      <w:start w:val="1"/>
      <w:numFmt w:val="decimal"/>
      <w:lvlText w:val="%1."/>
      <w:lvlJc w:val="left"/>
      <w:pPr>
        <w:ind w:left="720" w:hanging="360"/>
      </w:pPr>
    </w:lvl>
    <w:lvl w:ilvl="1" w:tplc="F4BA4B58">
      <w:start w:val="1"/>
      <w:numFmt w:val="lowerLetter"/>
      <w:lvlText w:val="%2."/>
      <w:lvlJc w:val="left"/>
      <w:pPr>
        <w:ind w:left="1440" w:hanging="360"/>
      </w:pPr>
    </w:lvl>
    <w:lvl w:ilvl="2" w:tplc="06402CBA">
      <w:start w:val="1"/>
      <w:numFmt w:val="lowerRoman"/>
      <w:lvlText w:val="%3."/>
      <w:lvlJc w:val="right"/>
      <w:pPr>
        <w:ind w:left="2160" w:hanging="180"/>
      </w:pPr>
    </w:lvl>
    <w:lvl w:ilvl="3" w:tplc="529A3964">
      <w:start w:val="1"/>
      <w:numFmt w:val="decimal"/>
      <w:lvlText w:val="%4."/>
      <w:lvlJc w:val="left"/>
      <w:pPr>
        <w:ind w:left="2880" w:hanging="360"/>
      </w:pPr>
    </w:lvl>
    <w:lvl w:ilvl="4" w:tplc="29D42236">
      <w:start w:val="1"/>
      <w:numFmt w:val="lowerLetter"/>
      <w:lvlText w:val="%5."/>
      <w:lvlJc w:val="left"/>
      <w:pPr>
        <w:ind w:left="3600" w:hanging="360"/>
      </w:pPr>
    </w:lvl>
    <w:lvl w:ilvl="5" w:tplc="CF5CA97A">
      <w:start w:val="1"/>
      <w:numFmt w:val="lowerRoman"/>
      <w:lvlText w:val="%6."/>
      <w:lvlJc w:val="right"/>
      <w:pPr>
        <w:ind w:left="4320" w:hanging="180"/>
      </w:pPr>
    </w:lvl>
    <w:lvl w:ilvl="6" w:tplc="5F0E37FC">
      <w:start w:val="1"/>
      <w:numFmt w:val="decimal"/>
      <w:lvlText w:val="%7."/>
      <w:lvlJc w:val="left"/>
      <w:pPr>
        <w:ind w:left="5040" w:hanging="360"/>
      </w:pPr>
    </w:lvl>
    <w:lvl w:ilvl="7" w:tplc="20884388">
      <w:start w:val="1"/>
      <w:numFmt w:val="lowerLetter"/>
      <w:lvlText w:val="%8."/>
      <w:lvlJc w:val="left"/>
      <w:pPr>
        <w:ind w:left="5760" w:hanging="360"/>
      </w:pPr>
    </w:lvl>
    <w:lvl w:ilvl="8" w:tplc="05A623AA">
      <w:start w:val="1"/>
      <w:numFmt w:val="lowerRoman"/>
      <w:lvlText w:val="%9."/>
      <w:lvlJc w:val="right"/>
      <w:pPr>
        <w:ind w:left="6480" w:hanging="180"/>
      </w:pPr>
    </w:lvl>
  </w:abstractNum>
  <w:abstractNum w:abstractNumId="3" w15:restartNumberingAfterBreak="0">
    <w:nsid w:val="395012AA"/>
    <w:multiLevelType w:val="hybridMultilevel"/>
    <w:tmpl w:val="FFFFFFFF"/>
    <w:lvl w:ilvl="0" w:tplc="4AA62EDE">
      <w:start w:val="1"/>
      <w:numFmt w:val="decimal"/>
      <w:lvlText w:val="%1."/>
      <w:lvlJc w:val="left"/>
      <w:pPr>
        <w:ind w:left="720" w:hanging="360"/>
      </w:pPr>
    </w:lvl>
    <w:lvl w:ilvl="1" w:tplc="4FEEC35C">
      <w:start w:val="1"/>
      <w:numFmt w:val="lowerLetter"/>
      <w:lvlText w:val="%2."/>
      <w:lvlJc w:val="left"/>
      <w:pPr>
        <w:ind w:left="1440" w:hanging="360"/>
      </w:pPr>
    </w:lvl>
    <w:lvl w:ilvl="2" w:tplc="16FC3C92">
      <w:start w:val="1"/>
      <w:numFmt w:val="lowerRoman"/>
      <w:lvlText w:val="%3."/>
      <w:lvlJc w:val="right"/>
      <w:pPr>
        <w:ind w:left="2160" w:hanging="180"/>
      </w:pPr>
    </w:lvl>
    <w:lvl w:ilvl="3" w:tplc="FFE805B8">
      <w:start w:val="1"/>
      <w:numFmt w:val="decimal"/>
      <w:lvlText w:val="%4."/>
      <w:lvlJc w:val="left"/>
      <w:pPr>
        <w:ind w:left="2880" w:hanging="360"/>
      </w:pPr>
    </w:lvl>
    <w:lvl w:ilvl="4" w:tplc="B8B45E10">
      <w:start w:val="1"/>
      <w:numFmt w:val="lowerLetter"/>
      <w:lvlText w:val="%5."/>
      <w:lvlJc w:val="left"/>
      <w:pPr>
        <w:ind w:left="3600" w:hanging="360"/>
      </w:pPr>
    </w:lvl>
    <w:lvl w:ilvl="5" w:tplc="E2440E68">
      <w:start w:val="1"/>
      <w:numFmt w:val="lowerRoman"/>
      <w:lvlText w:val="%6."/>
      <w:lvlJc w:val="right"/>
      <w:pPr>
        <w:ind w:left="4320" w:hanging="180"/>
      </w:pPr>
    </w:lvl>
    <w:lvl w:ilvl="6" w:tplc="04DA8808">
      <w:start w:val="1"/>
      <w:numFmt w:val="decimal"/>
      <w:lvlText w:val="%7."/>
      <w:lvlJc w:val="left"/>
      <w:pPr>
        <w:ind w:left="5040" w:hanging="360"/>
      </w:pPr>
    </w:lvl>
    <w:lvl w:ilvl="7" w:tplc="1750DE26">
      <w:start w:val="1"/>
      <w:numFmt w:val="lowerLetter"/>
      <w:lvlText w:val="%8."/>
      <w:lvlJc w:val="left"/>
      <w:pPr>
        <w:ind w:left="5760" w:hanging="360"/>
      </w:pPr>
    </w:lvl>
    <w:lvl w:ilvl="8" w:tplc="FAF405A8">
      <w:start w:val="1"/>
      <w:numFmt w:val="lowerRoman"/>
      <w:lvlText w:val="%9."/>
      <w:lvlJc w:val="right"/>
      <w:pPr>
        <w:ind w:left="6480" w:hanging="180"/>
      </w:pPr>
    </w:lvl>
  </w:abstractNum>
  <w:abstractNum w:abstractNumId="4" w15:restartNumberingAfterBreak="0">
    <w:nsid w:val="3C8E5EEB"/>
    <w:multiLevelType w:val="hybridMultilevel"/>
    <w:tmpl w:val="AC1C372A"/>
    <w:lvl w:ilvl="0" w:tplc="9580EE14">
      <w:start w:val="1"/>
      <w:numFmt w:val="decimal"/>
      <w:lvlText w:val="%1."/>
      <w:lvlJc w:val="left"/>
      <w:pPr>
        <w:ind w:left="720" w:hanging="360"/>
      </w:pPr>
    </w:lvl>
    <w:lvl w:ilvl="1" w:tplc="0C00BE7E">
      <w:start w:val="1"/>
      <w:numFmt w:val="lowerLetter"/>
      <w:lvlText w:val="%2."/>
      <w:lvlJc w:val="left"/>
      <w:pPr>
        <w:ind w:left="1440" w:hanging="360"/>
      </w:pPr>
    </w:lvl>
    <w:lvl w:ilvl="2" w:tplc="59988542">
      <w:start w:val="1"/>
      <w:numFmt w:val="lowerRoman"/>
      <w:lvlText w:val="%3."/>
      <w:lvlJc w:val="right"/>
      <w:pPr>
        <w:ind w:left="2160" w:hanging="180"/>
      </w:pPr>
    </w:lvl>
    <w:lvl w:ilvl="3" w:tplc="BE36C708">
      <w:start w:val="1"/>
      <w:numFmt w:val="decimal"/>
      <w:lvlText w:val="%4."/>
      <w:lvlJc w:val="left"/>
      <w:pPr>
        <w:ind w:left="2880" w:hanging="360"/>
      </w:pPr>
    </w:lvl>
    <w:lvl w:ilvl="4" w:tplc="2D0A1E06">
      <w:start w:val="1"/>
      <w:numFmt w:val="lowerLetter"/>
      <w:lvlText w:val="%5."/>
      <w:lvlJc w:val="left"/>
      <w:pPr>
        <w:ind w:left="3600" w:hanging="360"/>
      </w:pPr>
    </w:lvl>
    <w:lvl w:ilvl="5" w:tplc="3DB21F36">
      <w:start w:val="1"/>
      <w:numFmt w:val="lowerRoman"/>
      <w:lvlText w:val="%6."/>
      <w:lvlJc w:val="right"/>
      <w:pPr>
        <w:ind w:left="4320" w:hanging="180"/>
      </w:pPr>
    </w:lvl>
    <w:lvl w:ilvl="6" w:tplc="AC060B10">
      <w:start w:val="1"/>
      <w:numFmt w:val="decimal"/>
      <w:lvlText w:val="%7."/>
      <w:lvlJc w:val="left"/>
      <w:pPr>
        <w:ind w:left="5040" w:hanging="360"/>
      </w:pPr>
    </w:lvl>
    <w:lvl w:ilvl="7" w:tplc="D8721C28">
      <w:start w:val="1"/>
      <w:numFmt w:val="lowerLetter"/>
      <w:lvlText w:val="%8."/>
      <w:lvlJc w:val="left"/>
      <w:pPr>
        <w:ind w:left="5760" w:hanging="360"/>
      </w:pPr>
    </w:lvl>
    <w:lvl w:ilvl="8" w:tplc="8B2E0DE4">
      <w:start w:val="1"/>
      <w:numFmt w:val="lowerRoman"/>
      <w:lvlText w:val="%9."/>
      <w:lvlJc w:val="right"/>
      <w:pPr>
        <w:ind w:left="6480" w:hanging="180"/>
      </w:pPr>
    </w:lvl>
  </w:abstractNum>
  <w:abstractNum w:abstractNumId="5" w15:restartNumberingAfterBreak="0">
    <w:nsid w:val="450B8051"/>
    <w:multiLevelType w:val="hybridMultilevel"/>
    <w:tmpl w:val="7180C8C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DBD04ED8">
      <w:start w:val="1"/>
      <w:numFmt w:val="lowerRoman"/>
      <w:lvlText w:val="%3."/>
      <w:lvlJc w:val="right"/>
      <w:pPr>
        <w:ind w:left="2160" w:hanging="180"/>
      </w:pPr>
    </w:lvl>
    <w:lvl w:ilvl="3" w:tplc="1CCADFE0">
      <w:start w:val="1"/>
      <w:numFmt w:val="decimal"/>
      <w:lvlText w:val="%4."/>
      <w:lvlJc w:val="left"/>
      <w:pPr>
        <w:ind w:left="2880" w:hanging="360"/>
      </w:pPr>
    </w:lvl>
    <w:lvl w:ilvl="4" w:tplc="48C66336">
      <w:start w:val="1"/>
      <w:numFmt w:val="lowerLetter"/>
      <w:lvlText w:val="%5."/>
      <w:lvlJc w:val="left"/>
      <w:pPr>
        <w:ind w:left="3600" w:hanging="360"/>
      </w:pPr>
    </w:lvl>
    <w:lvl w:ilvl="5" w:tplc="8B0A84DA">
      <w:start w:val="1"/>
      <w:numFmt w:val="lowerRoman"/>
      <w:lvlText w:val="%6."/>
      <w:lvlJc w:val="right"/>
      <w:pPr>
        <w:ind w:left="4320" w:hanging="180"/>
      </w:pPr>
    </w:lvl>
    <w:lvl w:ilvl="6" w:tplc="222432B8">
      <w:start w:val="1"/>
      <w:numFmt w:val="decimal"/>
      <w:lvlText w:val="%7."/>
      <w:lvlJc w:val="left"/>
      <w:pPr>
        <w:ind w:left="5040" w:hanging="360"/>
      </w:pPr>
    </w:lvl>
    <w:lvl w:ilvl="7" w:tplc="3CDC496C">
      <w:start w:val="1"/>
      <w:numFmt w:val="lowerLetter"/>
      <w:lvlText w:val="%8."/>
      <w:lvlJc w:val="left"/>
      <w:pPr>
        <w:ind w:left="5760" w:hanging="360"/>
      </w:pPr>
    </w:lvl>
    <w:lvl w:ilvl="8" w:tplc="154C7C60">
      <w:start w:val="1"/>
      <w:numFmt w:val="lowerRoman"/>
      <w:lvlText w:val="%9."/>
      <w:lvlJc w:val="right"/>
      <w:pPr>
        <w:ind w:left="6480" w:hanging="180"/>
      </w:pPr>
    </w:lvl>
  </w:abstractNum>
  <w:abstractNum w:abstractNumId="6" w15:restartNumberingAfterBreak="0">
    <w:nsid w:val="5DC75251"/>
    <w:multiLevelType w:val="hybridMultilevel"/>
    <w:tmpl w:val="FFFFFFFF"/>
    <w:lvl w:ilvl="0" w:tplc="4EAECC0A">
      <w:start w:val="1"/>
      <w:numFmt w:val="decimal"/>
      <w:lvlText w:val="%1."/>
      <w:lvlJc w:val="left"/>
      <w:pPr>
        <w:ind w:left="720" w:hanging="360"/>
      </w:pPr>
    </w:lvl>
    <w:lvl w:ilvl="1" w:tplc="3E98B0A4">
      <w:start w:val="1"/>
      <w:numFmt w:val="lowerLetter"/>
      <w:lvlText w:val="%2."/>
      <w:lvlJc w:val="left"/>
      <w:pPr>
        <w:ind w:left="1440" w:hanging="360"/>
      </w:pPr>
    </w:lvl>
    <w:lvl w:ilvl="2" w:tplc="02864F9A">
      <w:start w:val="1"/>
      <w:numFmt w:val="lowerRoman"/>
      <w:lvlText w:val="%3."/>
      <w:lvlJc w:val="right"/>
      <w:pPr>
        <w:ind w:left="2160" w:hanging="180"/>
      </w:pPr>
    </w:lvl>
    <w:lvl w:ilvl="3" w:tplc="402067D4">
      <w:start w:val="1"/>
      <w:numFmt w:val="decimal"/>
      <w:lvlText w:val="%4."/>
      <w:lvlJc w:val="left"/>
      <w:pPr>
        <w:ind w:left="2880" w:hanging="360"/>
      </w:pPr>
    </w:lvl>
    <w:lvl w:ilvl="4" w:tplc="C84C914E">
      <w:start w:val="1"/>
      <w:numFmt w:val="lowerLetter"/>
      <w:lvlText w:val="%5."/>
      <w:lvlJc w:val="left"/>
      <w:pPr>
        <w:ind w:left="3600" w:hanging="360"/>
      </w:pPr>
    </w:lvl>
    <w:lvl w:ilvl="5" w:tplc="DA86D3EE">
      <w:start w:val="1"/>
      <w:numFmt w:val="lowerRoman"/>
      <w:lvlText w:val="%6."/>
      <w:lvlJc w:val="right"/>
      <w:pPr>
        <w:ind w:left="4320" w:hanging="180"/>
      </w:pPr>
    </w:lvl>
    <w:lvl w:ilvl="6" w:tplc="E34ED5FE">
      <w:start w:val="1"/>
      <w:numFmt w:val="decimal"/>
      <w:lvlText w:val="%7."/>
      <w:lvlJc w:val="left"/>
      <w:pPr>
        <w:ind w:left="5040" w:hanging="360"/>
      </w:pPr>
    </w:lvl>
    <w:lvl w:ilvl="7" w:tplc="1D5A7564">
      <w:start w:val="1"/>
      <w:numFmt w:val="lowerLetter"/>
      <w:lvlText w:val="%8."/>
      <w:lvlJc w:val="left"/>
      <w:pPr>
        <w:ind w:left="5760" w:hanging="360"/>
      </w:pPr>
    </w:lvl>
    <w:lvl w:ilvl="8" w:tplc="DE8E9ED4">
      <w:start w:val="1"/>
      <w:numFmt w:val="lowerRoman"/>
      <w:lvlText w:val="%9."/>
      <w:lvlJc w:val="right"/>
      <w:pPr>
        <w:ind w:left="6480" w:hanging="180"/>
      </w:pPr>
    </w:lvl>
  </w:abstractNum>
  <w:num w:numId="12">
    <w:abstractNumId w:val="11"/>
  </w:num>
  <w:num w:numId="11">
    <w:abstractNumId w:val="10"/>
  </w:num>
  <w:num w:numId="10">
    <w:abstractNumId w:val="9"/>
  </w:num>
  <w:num w:numId="9">
    <w:abstractNumId w:val="8"/>
  </w:num>
  <w:num w:numId="8">
    <w:abstractNumId w:val="7"/>
  </w:num>
  <w:num w:numId="1" w16cid:durableId="2126657909">
    <w:abstractNumId w:val="1"/>
  </w:num>
  <w:num w:numId="2" w16cid:durableId="1069614617">
    <w:abstractNumId w:val="5"/>
  </w:num>
  <w:num w:numId="3" w16cid:durableId="287130662">
    <w:abstractNumId w:val="4"/>
  </w:num>
  <w:num w:numId="4" w16cid:durableId="832572492">
    <w:abstractNumId w:val="2"/>
  </w:num>
  <w:num w:numId="5" w16cid:durableId="1521892563">
    <w:abstractNumId w:val="6"/>
  </w:num>
  <w:num w:numId="6" w16cid:durableId="851148218">
    <w:abstractNumId w:val="3"/>
  </w:num>
  <w:num w:numId="7" w16cid:durableId="2683917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0032A15"/>
    <w:rsid w:val="0006424F"/>
    <w:rsid w:val="0006571E"/>
    <w:rsid w:val="000B0DAE"/>
    <w:rsid w:val="000B6E37"/>
    <w:rsid w:val="000C435D"/>
    <w:rsid w:val="000D2136"/>
    <w:rsid w:val="000F36E6"/>
    <w:rsid w:val="00104829"/>
    <w:rsid w:val="0013636D"/>
    <w:rsid w:val="001B6183"/>
    <w:rsid w:val="001D6129"/>
    <w:rsid w:val="00244436"/>
    <w:rsid w:val="00250289"/>
    <w:rsid w:val="00253E2E"/>
    <w:rsid w:val="00272A70"/>
    <w:rsid w:val="002A4FE0"/>
    <w:rsid w:val="002F0565"/>
    <w:rsid w:val="002F2708"/>
    <w:rsid w:val="003625C2"/>
    <w:rsid w:val="0036357C"/>
    <w:rsid w:val="00427F6C"/>
    <w:rsid w:val="00452FD2"/>
    <w:rsid w:val="00487CDE"/>
    <w:rsid w:val="004D36E6"/>
    <w:rsid w:val="004F0E9B"/>
    <w:rsid w:val="00575512"/>
    <w:rsid w:val="00582C8D"/>
    <w:rsid w:val="005C50DA"/>
    <w:rsid w:val="005D2EF3"/>
    <w:rsid w:val="005F040C"/>
    <w:rsid w:val="0066751E"/>
    <w:rsid w:val="0066CA9C"/>
    <w:rsid w:val="00674299"/>
    <w:rsid w:val="00711009"/>
    <w:rsid w:val="0072017A"/>
    <w:rsid w:val="007321F1"/>
    <w:rsid w:val="0076132E"/>
    <w:rsid w:val="007764B3"/>
    <w:rsid w:val="0078408C"/>
    <w:rsid w:val="007B00E4"/>
    <w:rsid w:val="007F569B"/>
    <w:rsid w:val="00874D75"/>
    <w:rsid w:val="00923717"/>
    <w:rsid w:val="009540B0"/>
    <w:rsid w:val="009A0DFB"/>
    <w:rsid w:val="009E0215"/>
    <w:rsid w:val="00A85E22"/>
    <w:rsid w:val="00AB3DB4"/>
    <w:rsid w:val="00AE2FA9"/>
    <w:rsid w:val="00B06350"/>
    <w:rsid w:val="00B06ACA"/>
    <w:rsid w:val="00B07817"/>
    <w:rsid w:val="00BC5602"/>
    <w:rsid w:val="00C44CF1"/>
    <w:rsid w:val="00C77025"/>
    <w:rsid w:val="00D201F7"/>
    <w:rsid w:val="00D25C82"/>
    <w:rsid w:val="00D30CFB"/>
    <w:rsid w:val="00D731DB"/>
    <w:rsid w:val="00D779D2"/>
    <w:rsid w:val="00D9762C"/>
    <w:rsid w:val="00DB4BE7"/>
    <w:rsid w:val="00E34D2E"/>
    <w:rsid w:val="00E4480F"/>
    <w:rsid w:val="00E77FED"/>
    <w:rsid w:val="00EA0F8D"/>
    <w:rsid w:val="00EA13E4"/>
    <w:rsid w:val="00EE53F4"/>
    <w:rsid w:val="00EEFF64"/>
    <w:rsid w:val="00F074ED"/>
    <w:rsid w:val="00F11CD9"/>
    <w:rsid w:val="00F200A5"/>
    <w:rsid w:val="00F2266B"/>
    <w:rsid w:val="00F25252"/>
    <w:rsid w:val="00F552C2"/>
    <w:rsid w:val="00FB1D4F"/>
    <w:rsid w:val="012F5E89"/>
    <w:rsid w:val="018B4EE3"/>
    <w:rsid w:val="019B4461"/>
    <w:rsid w:val="01C1A4AC"/>
    <w:rsid w:val="020040FC"/>
    <w:rsid w:val="026AF002"/>
    <w:rsid w:val="0289FC09"/>
    <w:rsid w:val="028A82C2"/>
    <w:rsid w:val="033A190F"/>
    <w:rsid w:val="0385966B"/>
    <w:rsid w:val="043294AC"/>
    <w:rsid w:val="0478A5DC"/>
    <w:rsid w:val="04B76378"/>
    <w:rsid w:val="04C30411"/>
    <w:rsid w:val="060A8A9D"/>
    <w:rsid w:val="0613C624"/>
    <w:rsid w:val="062EFB09"/>
    <w:rsid w:val="065ED472"/>
    <w:rsid w:val="0685F2F0"/>
    <w:rsid w:val="06BFB571"/>
    <w:rsid w:val="06C141C5"/>
    <w:rsid w:val="06F50F91"/>
    <w:rsid w:val="07372819"/>
    <w:rsid w:val="07FAE82E"/>
    <w:rsid w:val="089B13A9"/>
    <w:rsid w:val="08B860FB"/>
    <w:rsid w:val="08C35DF0"/>
    <w:rsid w:val="091D31B6"/>
    <w:rsid w:val="09E75D46"/>
    <w:rsid w:val="0A2F86A7"/>
    <w:rsid w:val="0A5F2E51"/>
    <w:rsid w:val="0AF182EE"/>
    <w:rsid w:val="0B52F725"/>
    <w:rsid w:val="0B9E6DA7"/>
    <w:rsid w:val="0BA32207"/>
    <w:rsid w:val="0BFAFEB2"/>
    <w:rsid w:val="0BFE536F"/>
    <w:rsid w:val="0C209611"/>
    <w:rsid w:val="0C28F94E"/>
    <w:rsid w:val="0C50D08A"/>
    <w:rsid w:val="0C61C721"/>
    <w:rsid w:val="0C9A5AFE"/>
    <w:rsid w:val="0DCF4116"/>
    <w:rsid w:val="0DD8811F"/>
    <w:rsid w:val="0DDA83E1"/>
    <w:rsid w:val="0E1DD32C"/>
    <w:rsid w:val="0E363140"/>
    <w:rsid w:val="0EAA02C2"/>
    <w:rsid w:val="0EB0C104"/>
    <w:rsid w:val="0EDF16E5"/>
    <w:rsid w:val="0F395680"/>
    <w:rsid w:val="0F39F506"/>
    <w:rsid w:val="0F3EEFB2"/>
    <w:rsid w:val="0FCB98BB"/>
    <w:rsid w:val="0FDD902C"/>
    <w:rsid w:val="102602E1"/>
    <w:rsid w:val="105BD54A"/>
    <w:rsid w:val="10A65333"/>
    <w:rsid w:val="10AF1B76"/>
    <w:rsid w:val="10DE6DF5"/>
    <w:rsid w:val="1116813C"/>
    <w:rsid w:val="111692AB"/>
    <w:rsid w:val="11172FE5"/>
    <w:rsid w:val="11368551"/>
    <w:rsid w:val="115E7CC4"/>
    <w:rsid w:val="116DD202"/>
    <w:rsid w:val="117009A1"/>
    <w:rsid w:val="11C45121"/>
    <w:rsid w:val="11F81265"/>
    <w:rsid w:val="120F36F1"/>
    <w:rsid w:val="124E06C2"/>
    <w:rsid w:val="12543878"/>
    <w:rsid w:val="126EFF9F"/>
    <w:rsid w:val="127017C9"/>
    <w:rsid w:val="128EB3D6"/>
    <w:rsid w:val="1372F1F1"/>
    <w:rsid w:val="13A3885C"/>
    <w:rsid w:val="13C86223"/>
    <w:rsid w:val="13E9D723"/>
    <w:rsid w:val="143CDE76"/>
    <w:rsid w:val="1444B176"/>
    <w:rsid w:val="1455976E"/>
    <w:rsid w:val="1487D263"/>
    <w:rsid w:val="14FFB640"/>
    <w:rsid w:val="150414C0"/>
    <w:rsid w:val="153E397E"/>
    <w:rsid w:val="1541F660"/>
    <w:rsid w:val="1560FC43"/>
    <w:rsid w:val="159C9C79"/>
    <w:rsid w:val="15C8861A"/>
    <w:rsid w:val="16183008"/>
    <w:rsid w:val="1623A2C4"/>
    <w:rsid w:val="165F6C44"/>
    <w:rsid w:val="1686E7B7"/>
    <w:rsid w:val="16952530"/>
    <w:rsid w:val="1697C244"/>
    <w:rsid w:val="173FC1BB"/>
    <w:rsid w:val="177C5238"/>
    <w:rsid w:val="181F41B3"/>
    <w:rsid w:val="1871A99C"/>
    <w:rsid w:val="18AF2F3C"/>
    <w:rsid w:val="18E597F1"/>
    <w:rsid w:val="18FC5AEC"/>
    <w:rsid w:val="19BA4018"/>
    <w:rsid w:val="1A48CBED"/>
    <w:rsid w:val="1A9AE87C"/>
    <w:rsid w:val="1AAC5B7C"/>
    <w:rsid w:val="1AE8B59E"/>
    <w:rsid w:val="1B5F39F1"/>
    <w:rsid w:val="1B76FB3E"/>
    <w:rsid w:val="1BBDE968"/>
    <w:rsid w:val="1C0F8367"/>
    <w:rsid w:val="1C2303F5"/>
    <w:rsid w:val="1C36B8DD"/>
    <w:rsid w:val="1C997D3D"/>
    <w:rsid w:val="1C9E5FEB"/>
    <w:rsid w:val="1CE03290"/>
    <w:rsid w:val="1CED4502"/>
    <w:rsid w:val="1D36BED4"/>
    <w:rsid w:val="1D4AE315"/>
    <w:rsid w:val="1DA4479C"/>
    <w:rsid w:val="1E00941B"/>
    <w:rsid w:val="1E2F8AFB"/>
    <w:rsid w:val="1E5900EC"/>
    <w:rsid w:val="1E87ECC4"/>
    <w:rsid w:val="1F189D7F"/>
    <w:rsid w:val="1F1B8635"/>
    <w:rsid w:val="1F67C63C"/>
    <w:rsid w:val="1F891E6C"/>
    <w:rsid w:val="203567AD"/>
    <w:rsid w:val="20D4E0B8"/>
    <w:rsid w:val="2136C4F9"/>
    <w:rsid w:val="2144F21B"/>
    <w:rsid w:val="21545722"/>
    <w:rsid w:val="228FCEFC"/>
    <w:rsid w:val="22C00E0A"/>
    <w:rsid w:val="22F4715E"/>
    <w:rsid w:val="22F48765"/>
    <w:rsid w:val="23044DB9"/>
    <w:rsid w:val="232C990C"/>
    <w:rsid w:val="235CEEC4"/>
    <w:rsid w:val="23B5C477"/>
    <w:rsid w:val="242B9F5D"/>
    <w:rsid w:val="2436372A"/>
    <w:rsid w:val="245E8E6E"/>
    <w:rsid w:val="24C6636B"/>
    <w:rsid w:val="25AF5981"/>
    <w:rsid w:val="25BA3B64"/>
    <w:rsid w:val="25D9395E"/>
    <w:rsid w:val="2653689B"/>
    <w:rsid w:val="26C686B7"/>
    <w:rsid w:val="270B1AF4"/>
    <w:rsid w:val="273ED5E8"/>
    <w:rsid w:val="2749736A"/>
    <w:rsid w:val="2768FADB"/>
    <w:rsid w:val="277509BF"/>
    <w:rsid w:val="28277CBB"/>
    <w:rsid w:val="289713E1"/>
    <w:rsid w:val="28BE396E"/>
    <w:rsid w:val="28FF1080"/>
    <w:rsid w:val="293B5B09"/>
    <w:rsid w:val="2A21F355"/>
    <w:rsid w:val="2A24C2A8"/>
    <w:rsid w:val="2A2B8B4D"/>
    <w:rsid w:val="2A3C02B5"/>
    <w:rsid w:val="2A59480E"/>
    <w:rsid w:val="2A6660A7"/>
    <w:rsid w:val="2A897BDE"/>
    <w:rsid w:val="2A93596D"/>
    <w:rsid w:val="2A9AE0E1"/>
    <w:rsid w:val="2AAE231D"/>
    <w:rsid w:val="2AC0060E"/>
    <w:rsid w:val="2AD0C1A1"/>
    <w:rsid w:val="2B43D4F1"/>
    <w:rsid w:val="2B49DEBB"/>
    <w:rsid w:val="2B4BA7DF"/>
    <w:rsid w:val="2BA47719"/>
    <w:rsid w:val="2C5D282B"/>
    <w:rsid w:val="2C9ABC09"/>
    <w:rsid w:val="2CB9E36E"/>
    <w:rsid w:val="2D07B86F"/>
    <w:rsid w:val="2D47923A"/>
    <w:rsid w:val="2DAEA7CF"/>
    <w:rsid w:val="2DE1C968"/>
    <w:rsid w:val="2DF8F88C"/>
    <w:rsid w:val="2E778311"/>
    <w:rsid w:val="2F0B304B"/>
    <w:rsid w:val="2F41496A"/>
    <w:rsid w:val="2F4CD964"/>
    <w:rsid w:val="2F5093B2"/>
    <w:rsid w:val="2FA0E99A"/>
    <w:rsid w:val="2FB96D8F"/>
    <w:rsid w:val="30032A15"/>
    <w:rsid w:val="303351D6"/>
    <w:rsid w:val="3042F714"/>
    <w:rsid w:val="305440A0"/>
    <w:rsid w:val="305C9A57"/>
    <w:rsid w:val="30765957"/>
    <w:rsid w:val="30A26A50"/>
    <w:rsid w:val="30E242ED"/>
    <w:rsid w:val="30EF89D9"/>
    <w:rsid w:val="31330B65"/>
    <w:rsid w:val="316524F7"/>
    <w:rsid w:val="31ACB0C7"/>
    <w:rsid w:val="31B3C3C3"/>
    <w:rsid w:val="31B47B7B"/>
    <w:rsid w:val="32788D5A"/>
    <w:rsid w:val="329A8B26"/>
    <w:rsid w:val="330EB984"/>
    <w:rsid w:val="33F0DBFE"/>
    <w:rsid w:val="34683A10"/>
    <w:rsid w:val="3508EAF7"/>
    <w:rsid w:val="3516FEA0"/>
    <w:rsid w:val="358AF2C3"/>
    <w:rsid w:val="35DD0893"/>
    <w:rsid w:val="361E238C"/>
    <w:rsid w:val="365D442B"/>
    <w:rsid w:val="3666F6B3"/>
    <w:rsid w:val="36AF51CB"/>
    <w:rsid w:val="36EFFE45"/>
    <w:rsid w:val="374C60FB"/>
    <w:rsid w:val="37BDE5BB"/>
    <w:rsid w:val="37DB460C"/>
    <w:rsid w:val="38BA3102"/>
    <w:rsid w:val="38F7A492"/>
    <w:rsid w:val="3980794C"/>
    <w:rsid w:val="399009B1"/>
    <w:rsid w:val="39914B70"/>
    <w:rsid w:val="39932558"/>
    <w:rsid w:val="3994F74E"/>
    <w:rsid w:val="39EFCEE0"/>
    <w:rsid w:val="39F2455D"/>
    <w:rsid w:val="39F64AA1"/>
    <w:rsid w:val="3A67CD7F"/>
    <w:rsid w:val="3A7C4A2C"/>
    <w:rsid w:val="3AEBD998"/>
    <w:rsid w:val="3AEEE5D9"/>
    <w:rsid w:val="3AFC6638"/>
    <w:rsid w:val="3B1C49AD"/>
    <w:rsid w:val="3B27DA55"/>
    <w:rsid w:val="3B411B31"/>
    <w:rsid w:val="3B8ACFD5"/>
    <w:rsid w:val="3BC2E089"/>
    <w:rsid w:val="3C2D1936"/>
    <w:rsid w:val="3CB81A0E"/>
    <w:rsid w:val="3CFC0035"/>
    <w:rsid w:val="3D2C4737"/>
    <w:rsid w:val="3DA1B3F8"/>
    <w:rsid w:val="3DECC672"/>
    <w:rsid w:val="3E7EAB4E"/>
    <w:rsid w:val="3E88EA79"/>
    <w:rsid w:val="3EC34003"/>
    <w:rsid w:val="3F1F0453"/>
    <w:rsid w:val="3F3D8459"/>
    <w:rsid w:val="3F681A5C"/>
    <w:rsid w:val="3FF2AB99"/>
    <w:rsid w:val="403E6A91"/>
    <w:rsid w:val="4080EA27"/>
    <w:rsid w:val="409651AC"/>
    <w:rsid w:val="40E53CAA"/>
    <w:rsid w:val="412C2715"/>
    <w:rsid w:val="4172867E"/>
    <w:rsid w:val="41DC5E37"/>
    <w:rsid w:val="41EF2B9A"/>
    <w:rsid w:val="42225DC8"/>
    <w:rsid w:val="42C400D3"/>
    <w:rsid w:val="42C7F776"/>
    <w:rsid w:val="430E56DF"/>
    <w:rsid w:val="431A0603"/>
    <w:rsid w:val="4350972B"/>
    <w:rsid w:val="43A38A43"/>
    <w:rsid w:val="43B1DB20"/>
    <w:rsid w:val="43E33F44"/>
    <w:rsid w:val="44667202"/>
    <w:rsid w:val="446D3B70"/>
    <w:rsid w:val="448FFD44"/>
    <w:rsid w:val="456B619A"/>
    <w:rsid w:val="45E157F9"/>
    <w:rsid w:val="46221BC1"/>
    <w:rsid w:val="463F7430"/>
    <w:rsid w:val="46A2E50F"/>
    <w:rsid w:val="4729F298"/>
    <w:rsid w:val="477E07D3"/>
    <w:rsid w:val="484B65D5"/>
    <w:rsid w:val="487B6004"/>
    <w:rsid w:val="496613BF"/>
    <w:rsid w:val="49818B69"/>
    <w:rsid w:val="49BE3DC3"/>
    <w:rsid w:val="4A4988D3"/>
    <w:rsid w:val="4A5AAA71"/>
    <w:rsid w:val="4A69695F"/>
    <w:rsid w:val="4AD8093D"/>
    <w:rsid w:val="4C021292"/>
    <w:rsid w:val="4C19FF33"/>
    <w:rsid w:val="4C390135"/>
    <w:rsid w:val="4C482DA4"/>
    <w:rsid w:val="4CAB9384"/>
    <w:rsid w:val="4D624DE8"/>
    <w:rsid w:val="4DA10A21"/>
    <w:rsid w:val="4DCC7B92"/>
    <w:rsid w:val="4E6DB121"/>
    <w:rsid w:val="4E887CA4"/>
    <w:rsid w:val="4EB5EFB8"/>
    <w:rsid w:val="4F543934"/>
    <w:rsid w:val="4F98A686"/>
    <w:rsid w:val="4FCD9426"/>
    <w:rsid w:val="4FFAF074"/>
    <w:rsid w:val="5066FAF6"/>
    <w:rsid w:val="506C1852"/>
    <w:rsid w:val="50733ED4"/>
    <w:rsid w:val="50F65CE8"/>
    <w:rsid w:val="518A0256"/>
    <w:rsid w:val="51E401A1"/>
    <w:rsid w:val="5202E898"/>
    <w:rsid w:val="522ABBB5"/>
    <w:rsid w:val="52430A05"/>
    <w:rsid w:val="524EE5BD"/>
    <w:rsid w:val="52A79475"/>
    <w:rsid w:val="52A7D726"/>
    <w:rsid w:val="53260332"/>
    <w:rsid w:val="536B25C8"/>
    <w:rsid w:val="539BF7E9"/>
    <w:rsid w:val="53BD0170"/>
    <w:rsid w:val="53E14CB9"/>
    <w:rsid w:val="54E7948C"/>
    <w:rsid w:val="5536987D"/>
    <w:rsid w:val="557AAAC7"/>
    <w:rsid w:val="558EE036"/>
    <w:rsid w:val="55CD12B0"/>
    <w:rsid w:val="560D5850"/>
    <w:rsid w:val="5610CE6C"/>
    <w:rsid w:val="564FA9D0"/>
    <w:rsid w:val="56AC8E99"/>
    <w:rsid w:val="56D268DE"/>
    <w:rsid w:val="56F9AC49"/>
    <w:rsid w:val="572EC40A"/>
    <w:rsid w:val="574AF729"/>
    <w:rsid w:val="57DE74C9"/>
    <w:rsid w:val="57F95CC7"/>
    <w:rsid w:val="586D5E63"/>
    <w:rsid w:val="598F5D29"/>
    <w:rsid w:val="59AEB342"/>
    <w:rsid w:val="59DAE000"/>
    <w:rsid w:val="59F2C560"/>
    <w:rsid w:val="5A1835D3"/>
    <w:rsid w:val="5A1C7E68"/>
    <w:rsid w:val="5A6786F0"/>
    <w:rsid w:val="5A8A4C3F"/>
    <w:rsid w:val="5AA38D39"/>
    <w:rsid w:val="5AAE81B0"/>
    <w:rsid w:val="5AC5BA5D"/>
    <w:rsid w:val="5B1ACFA9"/>
    <w:rsid w:val="5B558534"/>
    <w:rsid w:val="5BF0EFBE"/>
    <w:rsid w:val="5CC1480F"/>
    <w:rsid w:val="5CC9D2A1"/>
    <w:rsid w:val="5D0896E1"/>
    <w:rsid w:val="5D508963"/>
    <w:rsid w:val="5D821BA5"/>
    <w:rsid w:val="5DDF6E74"/>
    <w:rsid w:val="5E49AD88"/>
    <w:rsid w:val="5E658146"/>
    <w:rsid w:val="5F279DEA"/>
    <w:rsid w:val="5F477FC5"/>
    <w:rsid w:val="5F5513E0"/>
    <w:rsid w:val="5FF60146"/>
    <w:rsid w:val="6004DBF9"/>
    <w:rsid w:val="60063072"/>
    <w:rsid w:val="602D212A"/>
    <w:rsid w:val="60549FE3"/>
    <w:rsid w:val="60CAF14C"/>
    <w:rsid w:val="60ED7010"/>
    <w:rsid w:val="60F0E441"/>
    <w:rsid w:val="610828E0"/>
    <w:rsid w:val="615E595D"/>
    <w:rsid w:val="617881E4"/>
    <w:rsid w:val="622A1FB7"/>
    <w:rsid w:val="622DA192"/>
    <w:rsid w:val="6255FB74"/>
    <w:rsid w:val="627BC6E1"/>
    <w:rsid w:val="62F8E2BD"/>
    <w:rsid w:val="6331B05D"/>
    <w:rsid w:val="63A65388"/>
    <w:rsid w:val="63EBDD89"/>
    <w:rsid w:val="63F55891"/>
    <w:rsid w:val="64243E74"/>
    <w:rsid w:val="645926C6"/>
    <w:rsid w:val="647C9E05"/>
    <w:rsid w:val="64FEAF49"/>
    <w:rsid w:val="65235349"/>
    <w:rsid w:val="65242DA5"/>
    <w:rsid w:val="6564BB20"/>
    <w:rsid w:val="657521A8"/>
    <w:rsid w:val="65816DA1"/>
    <w:rsid w:val="658D0011"/>
    <w:rsid w:val="65DF01BE"/>
    <w:rsid w:val="6637A003"/>
    <w:rsid w:val="667690AD"/>
    <w:rsid w:val="673B881B"/>
    <w:rsid w:val="67875D14"/>
    <w:rsid w:val="67CC752C"/>
    <w:rsid w:val="68791C37"/>
    <w:rsid w:val="68B7EBBC"/>
    <w:rsid w:val="68F580DC"/>
    <w:rsid w:val="68FF8F07"/>
    <w:rsid w:val="69192CCA"/>
    <w:rsid w:val="6941BF12"/>
    <w:rsid w:val="6960DBBC"/>
    <w:rsid w:val="69988176"/>
    <w:rsid w:val="6A4540A9"/>
    <w:rsid w:val="6A7808F2"/>
    <w:rsid w:val="6AB3B245"/>
    <w:rsid w:val="6AB4FD2B"/>
    <w:rsid w:val="6AD48490"/>
    <w:rsid w:val="6AD8D9F3"/>
    <w:rsid w:val="6AF41C87"/>
    <w:rsid w:val="6AFCAC1D"/>
    <w:rsid w:val="6B2ACFE0"/>
    <w:rsid w:val="6B35A471"/>
    <w:rsid w:val="6BBFCD95"/>
    <w:rsid w:val="6BFD38B3"/>
    <w:rsid w:val="6C2814CA"/>
    <w:rsid w:val="6C50700E"/>
    <w:rsid w:val="6C7F86F2"/>
    <w:rsid w:val="6C8FECE8"/>
    <w:rsid w:val="6CF2A31A"/>
    <w:rsid w:val="6CF2D012"/>
    <w:rsid w:val="6D57B15C"/>
    <w:rsid w:val="6DCC512A"/>
    <w:rsid w:val="6DDD0D88"/>
    <w:rsid w:val="6E8E7479"/>
    <w:rsid w:val="6ED7E51E"/>
    <w:rsid w:val="6F5FB58C"/>
    <w:rsid w:val="701E143D"/>
    <w:rsid w:val="7077889E"/>
    <w:rsid w:val="70973157"/>
    <w:rsid w:val="70D9F582"/>
    <w:rsid w:val="70DC863E"/>
    <w:rsid w:val="70E82F5E"/>
    <w:rsid w:val="7122F3C9"/>
    <w:rsid w:val="71352086"/>
    <w:rsid w:val="71BB17C1"/>
    <w:rsid w:val="71E9B917"/>
    <w:rsid w:val="729D73C0"/>
    <w:rsid w:val="72A922C1"/>
    <w:rsid w:val="72B07EAB"/>
    <w:rsid w:val="73004D82"/>
    <w:rsid w:val="7331622B"/>
    <w:rsid w:val="7351913B"/>
    <w:rsid w:val="73587260"/>
    <w:rsid w:val="736EBF1E"/>
    <w:rsid w:val="740E45F8"/>
    <w:rsid w:val="74645B29"/>
    <w:rsid w:val="75058C7E"/>
    <w:rsid w:val="75A9AD6C"/>
    <w:rsid w:val="75AFC818"/>
    <w:rsid w:val="75C36C7C"/>
    <w:rsid w:val="75E797C8"/>
    <w:rsid w:val="761E0622"/>
    <w:rsid w:val="76889064"/>
    <w:rsid w:val="76DD965E"/>
    <w:rsid w:val="77408BE6"/>
    <w:rsid w:val="77A658A3"/>
    <w:rsid w:val="782460C5"/>
    <w:rsid w:val="787D9047"/>
    <w:rsid w:val="78C15EAD"/>
    <w:rsid w:val="791A0776"/>
    <w:rsid w:val="799B3E85"/>
    <w:rsid w:val="79D77B74"/>
    <w:rsid w:val="7A1D0C07"/>
    <w:rsid w:val="7A42951A"/>
    <w:rsid w:val="7A690C01"/>
    <w:rsid w:val="7A7D1E8F"/>
    <w:rsid w:val="7AC0AC68"/>
    <w:rsid w:val="7AC74BC8"/>
    <w:rsid w:val="7BC741E6"/>
    <w:rsid w:val="7C10F6D2"/>
    <w:rsid w:val="7C366704"/>
    <w:rsid w:val="7C4B728F"/>
    <w:rsid w:val="7C555649"/>
    <w:rsid w:val="7C5DE2BB"/>
    <w:rsid w:val="7D3DCE55"/>
    <w:rsid w:val="7E495E89"/>
    <w:rsid w:val="7E56079C"/>
    <w:rsid w:val="7E9067D3"/>
    <w:rsid w:val="7EB4A38B"/>
    <w:rsid w:val="7EBECC62"/>
    <w:rsid w:val="7EC07896"/>
    <w:rsid w:val="7ED569D8"/>
    <w:rsid w:val="7F5CC458"/>
    <w:rsid w:val="7F7DC6DC"/>
    <w:rsid w:val="7FD7631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1A7A2"/>
  <w15:chartTrackingRefBased/>
  <w15:docId w15:val="{FE625364-3FA2-497E-AC43-89C82BF81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C44CF1"/>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inorEastAsia"/>
      <w:color w:val="5A5A5A" w:themeColor="text1" w:themeTint="A5"/>
      <w:spacing w:val="15"/>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styleId="Heading1Char" w:customStyle="1">
    <w:name w:val="Heading 1 Char"/>
    <w:basedOn w:val="DefaultParagraphFont"/>
    <w:link w:val="Heading1"/>
    <w:uiPriority w:val="9"/>
    <w:rsid w:val="00C44CF1"/>
    <w:rPr>
      <w:rFonts w:asciiTheme="majorHAnsi" w:hAnsiTheme="majorHAnsi" w:eastAsiaTheme="majorEastAsia" w:cstheme="majorBidi"/>
      <w:color w:val="2F5496" w:themeColor="accent1" w:themeShade="BF"/>
      <w:sz w:val="32"/>
      <w:szCs w:val="32"/>
    </w:rPr>
  </w:style>
  <w:style w:type="paragraph" w:styleId="ListParagraph">
    <w:name w:val="List Paragraph"/>
    <w:basedOn w:val="Normal"/>
    <w:uiPriority w:val="34"/>
    <w:qFormat/>
    <w:rsid w:val="00C44CF1"/>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theme" Target="theme/theme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ntTable" Target="fontTable.xml" Id="rId6" /><Relationship Type="http://schemas.openxmlformats.org/officeDocument/2006/relationships/image" Target="media/image1.png" Id="rId5" /><Relationship Type="http://schemas.openxmlformats.org/officeDocument/2006/relationships/webSettings" Target="webSettings.xml" Id="rId4" /><Relationship Type="http://schemas.openxmlformats.org/officeDocument/2006/relationships/hyperlink" Target="https://www.youtube.com/watch?v=twMg2NZKneQ" TargetMode="External" Id="R6d1a7124618c4a81" /><Relationship Type="http://schemas.openxmlformats.org/officeDocument/2006/relationships/hyperlink" Target="https://www.ucc.org/mission/" TargetMode="External" Id="Rd17ba50df85e4ecb" /><Relationship Type="http://schemas.openxmlformats.org/officeDocument/2006/relationships/hyperlink" Target="https://www.thegospelcoalition.org/essay/the-mission-of-the-church/" TargetMode="External" Id="Ra0fc4b581680418e" /><Relationship Type="http://schemas.openxmlformats.org/officeDocument/2006/relationships/hyperlink" Target="https://elca.org/About/Mission" TargetMode="External" Id="R6b4af29a4a554f9e" /><Relationship Type="http://schemas.openxmlformats.org/officeDocument/2006/relationships/hyperlink" Target="https://docs.google.com/document/d/1noy12N1xZ0zv0tKHIIOVmUjKAsmIEluelDax9kNpUSc/edit" TargetMode="External" Id="R1caecbff6cba42a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Nathaniel Timmermann</dc:creator>
  <keywords/>
  <dc:description/>
  <lastModifiedBy>Nathaniel Timmermann</lastModifiedBy>
  <revision>79</revision>
  <lastPrinted>2022-09-18T01:32:00.0000000Z</lastPrinted>
  <dcterms:created xsi:type="dcterms:W3CDTF">2022-09-09T13:08:00.0000000Z</dcterms:created>
  <dcterms:modified xsi:type="dcterms:W3CDTF">2022-09-30T15:23:46.2876929Z</dcterms:modified>
</coreProperties>
</file>